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14</w:t>
      </w:r>
      <w:r w:rsidDel="00000000" w:rsidR="00000000" w:rsidRPr="00000000">
        <w:rPr>
          <w:rFonts w:ascii="Arial" w:cs="Arial" w:eastAsia="Arial" w:hAnsi="Arial"/>
          <w:b w:val="1"/>
          <w:rtl w:val="0"/>
        </w:rPr>
        <w:t xml:space="preserve"> 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José Américo dos Santos Silva (Bigode do Santa Maria, PSD), Breno Garibalde (REDE), Eduardo Lima (REPUBLICANOS), Elber Batalha Filho (PSB), Fabiano Oliveira (PP), José Ailton Nascimento (Paquito de Todos, PODEMOS), Ricardo Marques (CIDADANIA), Sargento Byron Estrelas do Mar (MDB), Sheyla Galba (UNIÃO BRASIL), e Alexsandro da Conceição (Soneca, PSD). No decorrer da Sessão foi registrada a presença dos Vereadores: Adriano Taxista (PODEMOS), Aldeilson Soares dos Santos (Binho, PODEMOS), Doutor Manuel Marcos (PSD), Emília Corrêa (PL), Joaquim da Janelinha (PDT), Pastor Diego (UNIÃO BRASIL), Professor Bittencourt (PDT), Professora Sônia Meire (PSOL), Ricardo Vasconcelos (PSD), e Vinícius Porto (PDT) (vinte). Ausentes os Vereadores: </w:t>
      </w:r>
      <w:r w:rsidDel="00000000" w:rsidR="00000000" w:rsidRPr="00000000">
        <w:rPr>
          <w:rFonts w:ascii="Arial" w:cs="Arial" w:eastAsia="Arial" w:hAnsi="Arial"/>
          <w:rtl w:val="0"/>
        </w:rPr>
        <w:t xml:space="preserve">Anderson de Tuca (UNIÃO BRASIL), Camilo Daniel (PT), Cícero do Santa Maria (PODEMOS), e Isac (UNIÃO BRASIL)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226/2024, de autoria do Vereador José Ailton Nascimento (Paquito de Todos, PODEMOS), que dispõe sobre a obrigatoriedade da divulgação dos eventos nos espaços públicos com o nome que consta nos logradouros e dá outras providências correlatas; 228/2024, de autoria do Vereador Eduardo Lima (REPUBLICANOS), cria o Projeto Empresa Amiga do Cras (Centro de Referência da Assistência Social) e do Creas (Centro de Referência Especializado de Assistência Social) no âmbito do Município de Aracaju. Indicações números 860/2024, e 886/2024, ambas de autoria do Vereador Breno Garibalde (REDE); 870/2024, 872/2024, 874/2024, 876/2024, 884/2024, 898/2024, 899/2024, 908/2024 a 912/2024 de autoria do Vereador Anderson de Tuca (UNIÃO BRASIL); 878/2024, 880/2024, 882/2024, de autoria do Vereador Joaquim da Janelinha (PDT); 903/2024 a 906/2024, 887/2024 e 888/2024, de autoria do Vereador José Ailton Nascimento (Paquito de Todos, PODEMOS); 889/2024, de autoria do Vereador Adriano Taxista (PODEMOS); 892/2024, de autoria da Vereadora Emília Corrêa (PL); 893/2024 a 897/2024 de autoria do Vereador Doutor Manuel Marcos (PSD); 901/2024, de autoria do Vereador Cícero do Santa Maria (PODEMOS); 913/2024,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criticou a atuação do Sindicato dos Trabalhadores em Transportes Rodoviários de Aracaju (Sintra), e do Presidente Miguel Belarmino, pugnando pela atuação do Ministério Público e do Poder Judiciário com relação às omissões da instituição sindical. Falou ainda de manifestação em prol da quitação de débitos trabalhistas devidos pelas empresas de transporte público Progresso, Viação Paraíso e Transporte Tropical. Salientou que as empresas citadas, assim como a Viação Modelo, não atuarão mais em Aracaju após o consórcio de transporte público, e que são necessárias garantias de que os trabalhadores rodoviários receberão o que lhes é devido.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destacou que ontem, quatorze, esteve em reunião com o Prefeito Edvaldo Nogueira (PDT), quando entendeu não ser o momento de fazer cobranças, e utilizou a tribuna para reiterar a reivindicação pelo recapeamento asfáltico e sinalização da Avenida Alexandre Alcino. Reafirmou que é necessária a atuação urgente do Superintendente Renato Telles e do Secretário Sérgio Ferrari. O Vereador Eduardo Lima (REPUBLICANOS) celebrou a realização, pelo Governo do Estado, de concurso público para as carreiras do Sistema Único de Assistência Social (SUAS). Ressaltou a importância dos serviços do SUAS, enquanto garantidor de dignidade à parcela mais carente da população, e lamentou a diferença de tratamento do tema pelo Município. Destacou que o Município também prometeu concurso para a rede municipal da educação, que reputa pouco provável acontecer no corrente ano. Noutro tema, citou o número elevado de abuso a crianças e adolescentes, e disse que esses dados decorrem da falta de prioridade orçamentária na assistência social. Asseverou que os vetos do Prefeito à Lei Orçamentária Anual relacionados às políticas executadas pelo terceiro setor são um exemplo de medida que perpetua a desigualdade social e dificulta o acesso a direitos.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afirmou que respeita a diversidade de gostos e estilos musicais e artísticos, mas que não podem se confundir com preconceito e ignorância. O Parlamentar apresentou recorte de transmissão realizada ontem pelos artistas “Gusttavo Lima” e “Wesley Safadão”, e criticou falas preconceituosas dirigidas a uma pessoa com nanismo. Destacou as conquistas históricas no combate ao preconceito às pessoas com nanismo, e o espaço conquistado na sociedade. Ainda no tema, considerando que a transmissão é promovida por uma “casa de apostas”, criticou o espaço angariado e a normalização dessas instituições, considerando o mal que os vícios em apostas fazem para a sociedade, e exemplificou o que ocorreu com o Campeonato Brasileiro de Futebol, que passou a se chamar “Brasileirão Betano”. Encerrou convocando o Ministério Público do Trabalho e outros órgãos a atuarem no caso exibido no vídeo.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apresentou imagem de denúncia que lhe foi relatada em face da Secretaria Municipal da Saúde, relacionada à falta de farmacêuticos nas Unidades Básicas de Saúde (UBS) de Aracaju. Sustentou que a falta de farmacêuticos nas UBS faz com que os pacientes precisem se deslocar por grandes distâncias para obter medicamentos que muitas vezes estão em falta, fazendo com que todo o deslocamento seja infrutífero. O relato apresentado descreve um extenso procedimento burocrático e deslocamentos enfrentados por paciente esquizofrênica para obter o medicamento “Depakene Xarope”, orientado ao tratamento de convulsões, que está em falta em todas as unidades da Rede Municipal, sem previsão para chegada.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declarou que as notícias falsas causam um grande dano à democracia e prejudicam pessoas inocentes. Afirmou que muitas mentiras são veiculadas por pessoas que estão com medo de perder o poder que tem. Lembrou que na próxima sexta-feira será iniciado o período de campanha e por esse motivo serão veiculados muitos ataques à integridade dos candidatos e pediu para que a população fique atenta a esse tipo de tática. Apresentou vídeo de um ônibus que colidiu em uma barraca, no bairro Atalaia, devido a  um problema no sistema de freios,  frisou que o cidadão pode ter seu veículo  apreendido, caso haja irregularidades na manutenção, mas as empresas de ônibus não passam por essa fiscalização. Exibiu outro vídeo no qual entrevista cidadãos insatisfeitos com as condições do transporte público em Aracaju. Em outro tema, destacou que existe um grande descaso da administração municipal com a saúde mental dos cidadãos, uma vez que não há psiquiatras suficientes para atender a demanda existente. Lembrou que um tratamento com psiquiatra requer uma sequência de consultas , mas, atualmente, os pacientes não seguem esse procedimento, uma vez que precisam aguardar mais de quarenta e cinco dias pelo atendimento. Finalizou lembrando que aqueles que usam dinheiro para adquirir lideranças políticas são corruptos.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disse que foram divulgadas diversas notícias falsas recentemente, uma delas foi sobre a obra que está sendo realizada no Parque da Sementeira. Ressaltou que o parque possui dois mil e trinta e oito árvores e serão plantadas mais duas mil, ampliando a área verde. Afirmou que ao longo dos últimos sete anos e meio foram investidos mais de um milhão e oitocentos milhões de reais em Aracaju, pois a administração municipal possui capacidade para a adequada gestão do município. Lembrou que Aracaju se transformou em um canteiro de obras e foi iniciada a licitação de transporte público, ações que serão recebidas por aquele que for eleito para gerir o município. Declarou que, independentemente de quem seja, o próximo eleito precisará dar continuidade a essas ações, pois a administração pública deve ser impessoal. Afirmou que é importante críticas construtivas e que diversas reclamações suscitadas neste plenário foram solucionadas. </w:t>
      </w:r>
      <w:r w:rsidDel="00000000" w:rsidR="00000000" w:rsidRPr="00000000">
        <w:rPr>
          <w:rFonts w:ascii="Arial" w:cs="Arial" w:eastAsia="Arial" w:hAnsi="Arial"/>
          <w:rtl w:val="0"/>
        </w:rPr>
        <w:t xml:space="preserve">Lembrou que será construído o </w:t>
      </w:r>
      <w:r w:rsidDel="00000000" w:rsidR="00000000" w:rsidRPr="00000000">
        <w:rPr>
          <w:rFonts w:ascii="Arial" w:cs="Arial" w:eastAsia="Arial" w:hAnsi="Arial"/>
          <w:rtl w:val="0"/>
        </w:rPr>
        <w:t xml:space="preserve">residencial</w:t>
      </w:r>
      <w:r w:rsidDel="00000000" w:rsidR="00000000" w:rsidRPr="00000000">
        <w:rPr>
          <w:rFonts w:ascii="Arial" w:cs="Arial" w:eastAsia="Arial" w:hAnsi="Arial"/>
          <w:rtl w:val="0"/>
        </w:rPr>
        <w:t xml:space="preserve"> Irmã Dulce</w:t>
      </w:r>
      <w:r w:rsidDel="00000000" w:rsidR="00000000" w:rsidRPr="00000000">
        <w:rPr>
          <w:rFonts w:ascii="Arial" w:cs="Arial" w:eastAsia="Arial" w:hAnsi="Arial"/>
          <w:rtl w:val="0"/>
        </w:rPr>
        <w:t xml:space="preserve"> que irá permitir moradia de qualidade para muitos sergipanos. Ressaltou que diversas pessoas criticam Aracaju de forma excessiva  e só conseguiremos convencer turistas a visitar a cidade, quando demonstrarmos nosso apreço por ela. Foi aparteado pelos Vereadores Vinícius Porto (PDT), José Américo dos Santos Silva (Bigode do Santa Maria, PSD), Elber Batalha Filho (PSB), Emília Corrêa (PL) e Adriano Taxista (PODEMOS).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lembrou que ontem foi realizado um ato de trabalhadores do transporte público, em Aracaju, que reivindicavam seus direitos. Denunciou que cento e setenta e sete trabalhadores foram demitidos sem receber valores que lhes são devidos, além de haver  diversos servidores atuantes, que estão há mais de seis anos sem férias. Lembrou que a licitação do transporte público irá prejudicar os atuais trabalhadores desse setor, porque após o encerramento da atuação dessas empresas eles não têm perspectiva de serem contratados novamente. Disse que realizou fiscalização na obra de macrodrenagem na região do Mosqueiro. Afirmou que essa obra é muito importante para evitar que a região fique embaixo d'água, mas o local não foi escolhido de forma correta, visto que causou o desmatamento em área de mangue. Mostrou fotos do local e afirmou que é preciso tomar medidas  urgentes, para exigir que a administração municipal realize audiência pública com a comunidade e realize ajustes para reduzir   o impacto ambiental. Foi aparteada pelo Vereador Adriano Taxista (PODEMOS) e Elber Batalha Filho (PSB).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disse que deseja ver dos candidatos a prefeito projetos que contemplem a zona de expansão, que incluam planos para praças e espaços de lazer. Mostrou vídeo de uma casa alagada, localizada no bairro São José dos Náufragos, e ressaltou que a população dessa região está correndo sérios riscos e pediu que sejam realizadas medidas paliativas, assim como outras medidas que solucionem o problema a longo prazo. Parabenizou o atleta sergipano Ulisses Freitas que irá participar dos jogos paralímpicos. Ressaltou que diversos outros atletas também contribuem ao representar o estado em competições e citou o nome de Duda Lisboa, medalhista olímpica. Finalizou afirmando que o papel dos vereadores é legislar e atender os anseios da população.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Aldeilson Soares dos Santos (Binho, PODEMOS), Breno Garibalde (REDE), Doutor Manuel Marcos (PSD),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ausentes os Vereadores: Anderson de Tuca (UNIÃO BRASIL), Camilo Daniel (PT), Cícero do Santa Maria (PODEMOS), e Isac (UNIÃO BRASIL) (quatro), todos com justificativas. Pauta de hoje,  quatorze de</w:t>
      </w:r>
      <w:r w:rsidDel="00000000" w:rsidR="00000000" w:rsidRPr="00000000">
        <w:rPr>
          <w:rFonts w:ascii="Arial" w:cs="Arial" w:eastAsia="Arial" w:hAnsi="Arial"/>
          <w:rtl w:val="0"/>
        </w:rPr>
        <w:t xml:space="preserve"> agosto de dois mil e vinte e quatro</w:t>
      </w:r>
      <w:r w:rsidDel="00000000" w:rsidR="00000000" w:rsidRPr="00000000">
        <w:rPr>
          <w:rFonts w:ascii="Arial" w:cs="Arial" w:eastAsia="Arial" w:hAnsi="Arial"/>
          <w:rtl w:val="0"/>
        </w:rPr>
        <w:t xml:space="preserve">. Projeto de lei número 152/2023, de autoria da Vereadora Professora Sônia Meire (PSOL), submetido à discussão, foi discutido pela Autora e pelo Vereador Vinicius Porto (PDT). Solicitada a recomposição de quórum, presentes os Vereadores: Adriano Taxista (PODEMOS), José Américo dos Santos Silva (Bigode do Santa Maria, PSD), Breno Garibalde (REDE), Eduardo Lima (REPUBLICANOS), Elber Batalha Filho (PSB), José Ailton Nascimento (Paquito de Todos, PODEMOS), Pastor Diego (UNIÃO BRASIL), Professora Sônia Meire (PSOL), Ricardo Vasconcelos (PSD), Sargento Byron Estrelas do Mar (MDB), Sheyla Galba (UNIÃO BRASIL) (onze), e ausentes os Vereadores: Anderson de Tuca (UNIÃO BRASIL), Aldeilson Soares dos Santos (Binho, PODEMOS), Camilo Daniel (PT), Cícero do Santa Maria (PODEMOS), Doutor Manuel Marcos (PSD), Emília Corrêa (PL), Fabiano Oliveira (PP), Isac (UNIÃO BRASIL), Joaquim da Janelinha (PDT), Professor Bittencourt (PDT), Ricardo Marques (CIDADANIA), Alexsandro da Conceição (Soneca, PSD), e Vinícius Porto (PDT) (treze). E, como nada mais havia a tratar, o Senhor Presidente convocou uma Sessão  Ordinária em</w:t>
      </w:r>
      <w:r w:rsidDel="00000000" w:rsidR="00000000" w:rsidRPr="00000000">
        <w:rPr>
          <w:rFonts w:ascii="Arial" w:cs="Arial" w:eastAsia="Arial" w:hAnsi="Arial"/>
          <w:rtl w:val="0"/>
        </w:rPr>
        <w:t xml:space="preserve"> quinze de agosto de dois mil e vinte e quatro</w:t>
      </w:r>
      <w:r w:rsidDel="00000000" w:rsidR="00000000" w:rsidRPr="00000000">
        <w:rPr>
          <w:rFonts w:ascii="Arial" w:cs="Arial" w:eastAsia="Arial" w:hAnsi="Arial"/>
          <w:rtl w:val="0"/>
        </w:rPr>
        <w:t xml:space="preserve">, na hora Regimental, e deu por encerrada a sessão às onze horas e 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MYP1gHui/bQsvXZX2KN5VWylw==">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