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84ª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w:t>
      </w:r>
      <w:r w:rsidDel="00000000" w:rsidR="00000000" w:rsidRPr="00000000">
        <w:rPr>
          <w:rFonts w:ascii="Calibri" w:cs="Calibri" w:eastAsia="Calibri" w:hAnsi="Calibri"/>
          <w:b w:val="1"/>
          <w:sz w:val="32"/>
          <w:szCs w:val="32"/>
          <w:rtl w:val="0"/>
        </w:rPr>
        <w:t xml:space="preserve">28 D</w:t>
      </w:r>
      <w:r w:rsidDel="00000000" w:rsidR="00000000" w:rsidRPr="00000000">
        <w:rPr>
          <w:rFonts w:ascii="Calibri" w:cs="Calibri" w:eastAsia="Calibri" w:hAnsi="Calibri"/>
          <w:b w:val="1"/>
          <w:sz w:val="32"/>
          <w:szCs w:val="32"/>
          <w:rtl w:val="0"/>
        </w:rPr>
        <w:t xml:space="preserve">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EDUARDO LIMA (REPUBLICANOS)</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w:t>
      </w:r>
      <w:r w:rsidDel="00000000" w:rsidR="00000000" w:rsidRPr="00000000">
        <w:rPr>
          <w:rFonts w:ascii="Calibri" w:cs="Calibri" w:eastAsia="Calibri" w:hAnsi="Calibri"/>
          <w:b w:val="1"/>
          <w:sz w:val="32"/>
          <w:szCs w:val="32"/>
          <w:rtl w:val="0"/>
        </w:rPr>
        <w:t xml:space="preserve">ALDEILSON</w:t>
      </w:r>
      <w:r w:rsidDel="00000000" w:rsidR="00000000" w:rsidRPr="00000000">
        <w:rPr>
          <w:rFonts w:ascii="Calibri" w:cs="Calibri" w:eastAsia="Calibri" w:hAnsi="Calibri"/>
          <w:b w:val="1"/>
          <w:sz w:val="32"/>
          <w:szCs w:val="32"/>
          <w:rtl w:val="0"/>
        </w:rPr>
        <w:t xml:space="preserve">  SOARES DOS SANTOS (BINHO, PMN)</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w:t>
      </w:r>
      <w:r w:rsidDel="00000000" w:rsidR="00000000" w:rsidRPr="00000000">
        <w:rPr>
          <w:rFonts w:ascii="Calibri" w:cs="Calibri" w:eastAsia="Calibri" w:hAnsi="Calibri"/>
          <w:b w:val="1"/>
          <w:sz w:val="32"/>
          <w:szCs w:val="32"/>
          <w:rtl w:val="0"/>
        </w:rPr>
        <w:t xml:space="preserve">ALDEILSON</w:t>
      </w:r>
      <w:r w:rsidDel="00000000" w:rsidR="00000000" w:rsidRPr="00000000">
        <w:rPr>
          <w:rFonts w:ascii="Calibri" w:cs="Calibri" w:eastAsia="Calibri" w:hAnsi="Calibri"/>
          <w:b w:val="1"/>
          <w:sz w:val="32"/>
          <w:szCs w:val="32"/>
          <w:rtl w:val="0"/>
        </w:rPr>
        <w:t xml:space="preserve">  SOARES DOS SANTOS (BINHO, PMN)</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quatorze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 </w:t>
      </w:r>
      <w:r w:rsidDel="00000000" w:rsidR="00000000" w:rsidRPr="00000000">
        <w:rPr>
          <w:rFonts w:ascii="Calibri" w:cs="Calibri" w:eastAsia="Calibri" w:hAnsi="Calibri"/>
          <w:sz w:val="28"/>
          <w:szCs w:val="28"/>
          <w:rtl w:val="0"/>
        </w:rPr>
        <w:t xml:space="preserve">José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Américo dos Santos Silva (Bigode do Santa Maria, PSD),  </w:t>
      </w:r>
      <w:r w:rsidDel="00000000" w:rsidR="00000000" w:rsidRPr="00000000">
        <w:rPr>
          <w:rFonts w:ascii="Calibri" w:cs="Calibri" w:eastAsia="Calibri" w:hAnsi="Calibri"/>
          <w:sz w:val="28"/>
          <w:szCs w:val="28"/>
          <w:rtl w:val="0"/>
        </w:rPr>
        <w:t xml:space="preserve">Aldeilson</w:t>
      </w:r>
      <w:r w:rsidDel="00000000" w:rsidR="00000000" w:rsidRPr="00000000">
        <w:rPr>
          <w:rFonts w:ascii="Calibri" w:cs="Calibri" w:eastAsia="Calibri" w:hAnsi="Calibri"/>
          <w:sz w:val="28"/>
          <w:szCs w:val="28"/>
          <w:rtl w:val="0"/>
        </w:rPr>
        <w:t xml:space="preserve"> Soares dos Santos (Binho, PMN),  Emília Corrêa (PATRIOTA), Elber Batalha Filho (PSB), Eduardo Lima (REPUBLICANOS), Milton Dantas (Miltinho, PDT), José Ailton Nascimento (Paquito de Todos, SOLIDARIEDADE), Professora Sônia Meire (PSOL), Sheyla Galba (CIDADANIA)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Cícero do Santa Maria (PODEMOS), Josenito Vitale de Jesus (Nitinho, PSD), Pastor Diego (PP), Professor Bittencourt (PDT), Ricardo Marques (CIDADANIA), Alexsandro da Conceição (Soneca, PSD), e Vinícius Porto (PDT)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dezoito</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Isac</w:t>
      </w:r>
      <w:r w:rsidDel="00000000" w:rsidR="00000000" w:rsidRPr="00000000">
        <w:rPr>
          <w:rFonts w:ascii="Calibri" w:cs="Calibri" w:eastAsia="Calibri" w:hAnsi="Calibri"/>
          <w:sz w:val="28"/>
          <w:szCs w:val="28"/>
          <w:rtl w:val="0"/>
        </w:rPr>
        <w:t xml:space="preserve"> (PDT), Fabiano Oliveira (PP), Sargento Byron Estrelas do Mar (REPUBLICANOS), Norberto Alves </w:t>
      </w:r>
      <w:r w:rsidDel="00000000" w:rsidR="00000000" w:rsidRPr="00000000">
        <w:rPr>
          <w:rFonts w:ascii="Calibri" w:cs="Calibri" w:eastAsia="Calibri" w:hAnsi="Calibri"/>
          <w:sz w:val="28"/>
          <w:szCs w:val="28"/>
          <w:rtl w:val="0"/>
        </w:rPr>
        <w:t xml:space="preserve">Junior</w:t>
      </w:r>
      <w:r w:rsidDel="00000000" w:rsidR="00000000" w:rsidRPr="00000000">
        <w:rPr>
          <w:rFonts w:ascii="Calibri" w:cs="Calibri" w:eastAsia="Calibri" w:hAnsi="Calibri"/>
          <w:sz w:val="28"/>
          <w:szCs w:val="28"/>
          <w:rtl w:val="0"/>
        </w:rPr>
        <w:t xml:space="preserve"> (Zezinho do Bugio, PSB), com justificativas, Ricardo Vasconcelos (REDE), licenciado para exercício temporário do cargo de Prefeito, Professora Ângela Melo (PT), licenciada para tratamento de saúde (seis). Lida a Ata da octagésima terceira Sessão Ordinária, que foi aprovada sem restrições.</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Requerimentos números 646/2023, 647/2023, 648/2023, 649/2023, 650/2023, 651/2023, 652/2023, 653/2023 e 654/2023 todos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662/2023, de autoria do Vereador José Américo dos Santos Silva (Bigode do Santa Maria, PSD), 666/2023, de autoria do Vereador Fabiano Oliveira (PP), 667/2023, de autoria do Vereador Fabiano Oliveira (PP). Moção número 199/2023, de autoria do Vereador Pastor Diego (PP).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Eduardo Lima </w:t>
      </w:r>
      <w:r w:rsidDel="00000000" w:rsidR="00000000" w:rsidRPr="00000000">
        <w:rPr>
          <w:rFonts w:ascii="Calibri" w:cs="Calibri" w:eastAsia="Calibri" w:hAnsi="Calibri"/>
          <w:sz w:val="28"/>
          <w:szCs w:val="28"/>
          <w:rtl w:val="0"/>
        </w:rPr>
        <w:t xml:space="preserve">ocupou a Tribuna dizendo que hoje se comemora o Dia Internacional  da Imprensa Livre, testando o trabalho dos comunicadores. Em outro assunto,  parabenizou algumas ações da Secretaria Municipal de Educação, em nome da gestão do Professor  Ricardo Abreu, e que tira o seu chapéu dizendo que os psicólogos  têm realizado um trabalho da busca ativa aos familiares pela ausências dos alunos nas escolas, e isso tem diminuído a evasão escolar, e destacou a busca também pela secretaria para alfabetizar jovens e adultos a concluírem o ensino médio, e informou que esse mês tem renovação das matrículas. Concluiu,  parabenizando a secretaria  pelo excelente trabalho. O Vereador </w:t>
      </w:r>
      <w:r w:rsidDel="00000000" w:rsidR="00000000" w:rsidRPr="00000000">
        <w:rPr>
          <w:rFonts w:ascii="Calibri" w:cs="Calibri" w:eastAsia="Calibri" w:hAnsi="Calibri"/>
          <w:b w:val="1"/>
          <w:sz w:val="28"/>
          <w:szCs w:val="28"/>
          <w:rtl w:val="0"/>
        </w:rPr>
        <w:t xml:space="preserve"> Elber Batalha(PSB) </w:t>
      </w:r>
      <w:r w:rsidDel="00000000" w:rsidR="00000000" w:rsidRPr="00000000">
        <w:rPr>
          <w:rFonts w:ascii="Calibri" w:cs="Calibri" w:eastAsia="Calibri" w:hAnsi="Calibri"/>
          <w:sz w:val="28"/>
          <w:szCs w:val="28"/>
          <w:rtl w:val="0"/>
        </w:rPr>
        <w:t xml:space="preserve">em seu pronunciamento fez sua autodescrição e na oportunidade trouxe um assunto de grande relevância com relação a realização na próxima terça-feira, a Audiência Pública que será discutido a temática do casamento homoafetivo e os dez anos da regulamentação, mediante a publicação da Resolução número 175, de quatorze de maio de dois mil e treze. Salientou que esse tema  vem sendo debatido a nível nacional, e que entende que o  casamento é uma instituição híbrida que tem o teor de instituição pública, contratual e patrimonial,  e que as pessoas do mesmo sexo têm o direito de terem suas relações familaires protegidas, enfatizando que elas pagam seus impostos e precisam ter seus direitos garantidos, que as igrejas decidem se abençoam ou não, e o Brasil precisa sair da questão conservadora. Em outro   assunto,  cobrou da Prefeitura a aprovação da Lei Complementar 192 que regulamenta a lei das transações tributárias, para ajudar os devedores de tributos,  e a Câmara assegurou que todos os devedores pudessem se utilizar desse direito e não limitou prazo,   e  a Prefeitura  limitou apenas por trinta dias, e  que não houve  divulgação e que fez por ter conhecimento e levou a lei. Concluiu, falando da necessidade da regulamentação da lei. A Vereadora  </w:t>
      </w:r>
      <w:r w:rsidDel="00000000" w:rsidR="00000000" w:rsidRPr="00000000">
        <w:rPr>
          <w:rFonts w:ascii="Calibri" w:cs="Calibri" w:eastAsia="Calibri" w:hAnsi="Calibri"/>
          <w:b w:val="1"/>
          <w:sz w:val="28"/>
          <w:szCs w:val="28"/>
          <w:rtl w:val="0"/>
        </w:rPr>
        <w:t xml:space="preserve">Emília Corrêa </w:t>
      </w:r>
      <w:r w:rsidDel="00000000" w:rsidR="00000000" w:rsidRPr="00000000">
        <w:rPr>
          <w:rFonts w:ascii="Calibri" w:cs="Calibri" w:eastAsia="Calibri" w:hAnsi="Calibri"/>
          <w:sz w:val="28"/>
          <w:szCs w:val="28"/>
          <w:rtl w:val="0"/>
        </w:rPr>
        <w:t xml:space="preserve">iniciou sua fala fazendo sua autodescrição falando sobre as eleições do dia primeiro de outubro para o Conselho Tutelar, dizendo  que é importante as pessoas estarem atentas para os candidatos que precisam exercer a função de conselheiro pois, muitos são apadrinhados  por políticos com mandatos e sem mandatos, e  a seu ver, eles precisam ser comprometidos com as crianças e com o Estatuto da Criança e do Adolescente, e informou que ontem, em Redação final, aprovaram um Projeto de Lei 111/2022 de sua autoria, que dispõe sobre a proibição de exposição de crianças e adolescentes a atividades escolares, danças, manifestações culturais e exposições de arte que contribuam para a sexualização precoce, dizendo que a questão da exploração das crianças é uma realidade que acontece no mundo todo, lembrando que nas emendas  impositivas destinou uma parcela para os Conselhos Tutelares para melhoria  desses locais. Concluiu, dizendo que na política de hoje e tudo no que se faz,  é necessário que haja transparência. </w:t>
      </w:r>
      <w:r w:rsidDel="00000000" w:rsidR="00000000" w:rsidRPr="00000000">
        <w:rPr>
          <w:rFonts w:ascii="Calibri" w:cs="Calibri" w:eastAsia="Calibri" w:hAnsi="Calibri"/>
          <w:b w:val="1"/>
          <w:sz w:val="28"/>
          <w:szCs w:val="28"/>
          <w:rtl w:val="0"/>
        </w:rPr>
        <w:t xml:space="preserve"> José Ailton Nascimento (Paquito de Todos, SOLIDARIEDADE)  </w:t>
      </w:r>
      <w:r w:rsidDel="00000000" w:rsidR="00000000" w:rsidRPr="00000000">
        <w:rPr>
          <w:rFonts w:ascii="Calibri" w:cs="Calibri" w:eastAsia="Calibri" w:hAnsi="Calibri"/>
          <w:sz w:val="28"/>
          <w:szCs w:val="28"/>
          <w:rtl w:val="0"/>
        </w:rPr>
        <w:t xml:space="preserve">ocupou a Tribuna dizendo que sempre  sua fala é direcionada ao esporte e cultura, e que hoje o assunto é esporte, a série C terminou e a série B continua, e questionou com relação ao  Confiança,  dizendo que o Batistão está parado por falta de incentivo, fez um desafio ao Governador do Estado para que dê um pouco mais de atenção ao nosso futebol, pois é lamentável ser comentando lá fora que o nosso esporte é o menor do país,  lamentando que o Confiança permanece no mesmo lugar,  e que o Sergipe, por falta de incentivo, está prejudicado. Finalizou, pedindo ao Governador do Estado, Fábio Mitidieri, para  fazer emendas no sentido de ajudar o futebol sergipano. O Vereador </w:t>
      </w:r>
      <w:r w:rsidDel="00000000" w:rsidR="00000000" w:rsidRPr="00000000">
        <w:rPr>
          <w:rFonts w:ascii="Calibri" w:cs="Calibri" w:eastAsia="Calibri" w:hAnsi="Calibri"/>
          <w:b w:val="1"/>
          <w:sz w:val="28"/>
          <w:szCs w:val="28"/>
          <w:rtl w:val="0"/>
        </w:rPr>
        <w:t xml:space="preserve">Pastor Diego (PP) </w:t>
      </w:r>
      <w:r w:rsidDel="00000000" w:rsidR="00000000" w:rsidRPr="00000000">
        <w:rPr>
          <w:rFonts w:ascii="Calibri" w:cs="Calibri" w:eastAsia="Calibri" w:hAnsi="Calibri"/>
          <w:sz w:val="28"/>
          <w:szCs w:val="28"/>
          <w:rtl w:val="0"/>
        </w:rPr>
        <w:t xml:space="preserve">discorreu sobre a importância da eleição para o Conselho Tutelar, dizendo que muitas pessoas nem sabem  dessa eleição  e, que, nunca votou e será a primeira vez, convidou a população para sair de casa e exercer sua cidadania. Concluiu, informando que está finalizando o mês que se comemora o Setembro Amarelo e que se faz necessário ações efetivas por parte da Prefeitura. Concluiu, dizendo que saúde emocional é questão de saúde pública, e precisa ser tratada com a serenidade que merece, e pediu à Prefeitura mais ações efetivas. </w:t>
      </w:r>
      <w:r w:rsidDel="00000000" w:rsidR="00000000" w:rsidRPr="00000000">
        <w:rPr>
          <w:rFonts w:ascii="Calibri" w:cs="Calibri" w:eastAsia="Calibri" w:hAnsi="Calibri"/>
          <w:b w:val="1"/>
          <w:sz w:val="28"/>
          <w:szCs w:val="28"/>
          <w:rtl w:val="0"/>
        </w:rPr>
        <w:t xml:space="preserve">Vereadora  Professora Sônia Meire (PT) </w:t>
      </w:r>
      <w:r w:rsidDel="00000000" w:rsidR="00000000" w:rsidRPr="00000000">
        <w:rPr>
          <w:rFonts w:ascii="Calibri" w:cs="Calibri" w:eastAsia="Calibri" w:hAnsi="Calibri"/>
          <w:sz w:val="28"/>
          <w:szCs w:val="28"/>
          <w:rtl w:val="0"/>
        </w:rPr>
        <w:t xml:space="preserve">fez sua autodescrição e disse que seu gabinete tem atuado nos direitos da população, e que lamenta a aprovação do Projeto de Lei  413/2023 na Assembleia Legislativa   que  cria o Programa Estadual das Organizações Sociais (OS's), que passou a gestão de serviços públicos para a iniciativa privada por um período de dez anos e terceiriza o serviço público, a seu ver, o Estado de Sergipe não pode ser tratado como empresa privada, deixando seu repúdio contra  a aprovação deste projeto, e na oportunidade falou também sobre as eleições do Conselho Tutelar, dizendo que a população precisa ter cuidados nas escolhas pois, os conselheiros precisam ser atuantes e cumpram suas funções,  e é a população que tem que avaliar os requisitos dos candidatos. Concluiu, dizendo que é importante o voto consciente. A Vereadora </w:t>
      </w:r>
      <w:r w:rsidDel="00000000" w:rsidR="00000000" w:rsidRPr="00000000">
        <w:rPr>
          <w:rFonts w:ascii="Calibri" w:cs="Calibri" w:eastAsia="Calibri" w:hAnsi="Calibri"/>
          <w:b w:val="1"/>
          <w:sz w:val="28"/>
          <w:szCs w:val="28"/>
          <w:rtl w:val="0"/>
        </w:rPr>
        <w:t xml:space="preserve">Sheyla</w:t>
      </w:r>
      <w:r w:rsidDel="00000000" w:rsidR="00000000" w:rsidRPr="00000000">
        <w:rPr>
          <w:rFonts w:ascii="Calibri" w:cs="Calibri" w:eastAsia="Calibri" w:hAnsi="Calibri"/>
          <w:b w:val="1"/>
          <w:sz w:val="28"/>
          <w:szCs w:val="28"/>
          <w:rtl w:val="0"/>
        </w:rPr>
        <w:t xml:space="preserve"> Galba (CIDADANIA) </w:t>
      </w:r>
      <w:r w:rsidDel="00000000" w:rsidR="00000000" w:rsidRPr="00000000">
        <w:rPr>
          <w:rFonts w:ascii="Calibri" w:cs="Calibri" w:eastAsia="Calibri" w:hAnsi="Calibri"/>
          <w:sz w:val="28"/>
          <w:szCs w:val="28"/>
          <w:rtl w:val="0"/>
        </w:rPr>
        <w:t xml:space="preserve">disse que essa semana foi convidada para participar de vários eventos e que foi convidada por uma moradora do Loteamento Monte Belo, no Bairro Soledade,  e que no local os moradores já sofrem há dezoito anos com a falta de drenagem e pavimentação, e que uma  Avenida existente no local está pavimentada, informando ainda  que a construtora chamou a população para tentar resolver, porém a Prefeitura nada fez, e infelizmente saneamento básico não existe naquela comunidade. Finalizou dizendo, que no dia primeiro de outubro é mês do Outubro Rosa, e o Grupo Mulheres de Peito vai participar de um evento nas águas da cidade de Maceió. Vereador  </w:t>
      </w:r>
      <w:r w:rsidDel="00000000" w:rsidR="00000000" w:rsidRPr="00000000">
        <w:rPr>
          <w:rFonts w:ascii="Calibri" w:cs="Calibri" w:eastAsia="Calibri" w:hAnsi="Calibri"/>
          <w:b w:val="1"/>
          <w:sz w:val="28"/>
          <w:szCs w:val="28"/>
          <w:rtl w:val="0"/>
        </w:rPr>
        <w:t xml:space="preserve">Anderson de Tuca  </w:t>
      </w:r>
      <w:r w:rsidDel="00000000" w:rsidR="00000000" w:rsidRPr="00000000">
        <w:rPr>
          <w:rFonts w:ascii="Calibri" w:cs="Calibri" w:eastAsia="Calibri" w:hAnsi="Calibri"/>
          <w:sz w:val="28"/>
          <w:szCs w:val="28"/>
          <w:rtl w:val="0"/>
        </w:rPr>
        <w:t xml:space="preserve">cumprimentou a todos, e falou sobre o Programa Energia Azul onde as pessoas com deficiência, principalmente com autismo, têm o direito do benefício do desconto de até sessenta e cinco por cento na sua conta de energia, e é sempre  bom conceder as informações para as pessoas usufruírem dos seus direitos. Concluiu, em outro assunto,  lamentando que sua emenda para ajudar o trabalho de restauração não foi destinada e que vai à Secretaria</w:t>
      </w:r>
      <w:r w:rsidDel="00000000" w:rsidR="00000000" w:rsidRPr="00000000">
        <w:rPr>
          <w:rFonts w:ascii="Calibri" w:cs="Calibri" w:eastAsia="Calibri" w:hAnsi="Calibri"/>
          <w:sz w:val="28"/>
          <w:szCs w:val="28"/>
          <w:highlight w:val="white"/>
          <w:rtl w:val="0"/>
        </w:rPr>
        <w:t xml:space="preserve"> Municipal do Planejamento, Orçamento e Gestão (</w:t>
      </w:r>
      <w:r w:rsidDel="00000000" w:rsidR="00000000" w:rsidRPr="00000000">
        <w:rPr>
          <w:rFonts w:ascii="Calibri" w:cs="Calibri" w:eastAsia="Calibri" w:hAnsi="Calibri"/>
          <w:sz w:val="28"/>
          <w:szCs w:val="28"/>
          <w:rtl w:val="0"/>
        </w:rPr>
        <w:t xml:space="preserve">Seplog) procurar mais informações. Finalizou, lembrando que domingo haverá a eleição do Conselho Tutelar, e que ainda existe a desinformação do local de votação, destacando a importância da escolha certa, enfatizando que é preciso mais organização.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Milton Dantas (Miltinho, PDT)</w:t>
      </w:r>
      <w:r w:rsidDel="00000000" w:rsidR="00000000" w:rsidRPr="00000000">
        <w:rPr>
          <w:rFonts w:ascii="Calibri" w:cs="Calibri" w:eastAsia="Calibri" w:hAnsi="Calibri"/>
          <w:sz w:val="28"/>
          <w:szCs w:val="28"/>
          <w:rtl w:val="0"/>
        </w:rPr>
        <w:t xml:space="preserve"> parabenizou o Vereador Tatá, da Cidade de Macambira, que está na audiência do plenário, assistindo a sessão. Agradeceu aos amigos do Mercado Central de Aracaju, onde toma café da manhã frequentemente e ao empresário Toninho da canoa. Agradeceu também ao Governador Fábio Mitidieri, pois o Governo do Estado é um dos maiores patrocinadores do futebol sergipano. Lembrou que o clube Confiança e o clube Sergipe têm um patrocínio de oitocentos mil reais vindo do Banese e que apesar desse valor ser pequeno para a realidade dos clubes, é uma importante fonte de recursos para o futebol Sergipano. Lembrou que o futebol sergipano não se restringe somente a primeira divisão, e que no momento está sendo realizado </w:t>
      </w:r>
      <w:r w:rsidDel="00000000" w:rsidR="00000000" w:rsidRPr="00000000">
        <w:rPr>
          <w:rFonts w:ascii="Calibri" w:cs="Calibri" w:eastAsia="Calibri" w:hAnsi="Calibri"/>
          <w:sz w:val="28"/>
          <w:szCs w:val="28"/>
          <w:rtl w:val="0"/>
        </w:rPr>
        <w:t xml:space="preserve">campeonato sub quinze, com trinta equipes</w:t>
      </w:r>
      <w:r w:rsidDel="00000000" w:rsidR="00000000" w:rsidRPr="00000000">
        <w:rPr>
          <w:rFonts w:ascii="Calibri" w:cs="Calibri" w:eastAsia="Calibri" w:hAnsi="Calibri"/>
          <w:sz w:val="28"/>
          <w:szCs w:val="28"/>
          <w:rtl w:val="0"/>
        </w:rPr>
        <w:t xml:space="preserve">, o triplo,  em comparação à primeira divisão.</w:t>
      </w:r>
      <w:r w:rsidDel="00000000" w:rsidR="00000000" w:rsidRPr="00000000">
        <w:rPr>
          <w:rFonts w:ascii="Calibri" w:cs="Calibri" w:eastAsia="Calibri" w:hAnsi="Calibri"/>
          <w:sz w:val="28"/>
          <w:szCs w:val="28"/>
          <w:rtl w:val="0"/>
        </w:rPr>
        <w:t xml:space="preserve"> Afirmou que é preciso melhorar o patrocínio aos clubes, mas que não seria justo deixar de reconhecer o apoio que é dado hoje pelo governo estadual. Ressaltou que os clubes de futebol Sergipe e Confiança estão entre as cem melhores do Brasil, de um total de mil e duzentos clubes filiados à Confederação Brasileira de Futebol (CBF). Mudou o assunto para a categoria dos bancários, e afirmou que trabalhou por trinta e dois anos no Banco Bradesco, que irá transformar uma das unidades em agência de negócios, o que é praticamente fechar a agência para o público em geral e que dessa forma sobrará somente duas agências para atendimento ao público. Criticou o Bradesco por reduzir a disponibilidade de atendimento de forma que irá causar filas para saques e transferências, principalmente entre idosos que não têm condições de usar esses serviços através de aparelho celular. Disse que a </w:t>
      </w:r>
      <w:r w:rsidDel="00000000" w:rsidR="00000000" w:rsidRPr="00000000">
        <w:rPr>
          <w:rFonts w:ascii="Calibri" w:cs="Calibri" w:eastAsia="Calibri" w:hAnsi="Calibri"/>
          <w:sz w:val="28"/>
          <w:szCs w:val="28"/>
          <w:rtl w:val="0"/>
        </w:rPr>
        <w:t xml:space="preserve">CBF firmou parceria como o Ministério da Justiça</w:t>
      </w:r>
      <w:r w:rsidDel="00000000" w:rsidR="00000000" w:rsidRPr="00000000">
        <w:rPr>
          <w:rFonts w:ascii="Calibri" w:cs="Calibri" w:eastAsia="Calibri" w:hAnsi="Calibri"/>
          <w:sz w:val="28"/>
          <w:szCs w:val="28"/>
          <w:rtl w:val="0"/>
        </w:rPr>
        <w:t xml:space="preserve"> para o Projeto Estádio Seguro, após a morte de diversos torcedores em estádios em São Paulo, e que Aracaju é uma referência na segurança dos torcedores, pois estão sendo instaladas catracas eletrônicas na Arena Batistão e, além disso, serão instalados aparelhos de reconhecimento facial. </w:t>
      </w:r>
      <w:r w:rsidDel="00000000" w:rsidR="00000000" w:rsidRPr="00000000">
        <w:rPr>
          <w:rFonts w:ascii="Calibri" w:cs="Calibri" w:eastAsia="Calibri" w:hAnsi="Calibri"/>
          <w:sz w:val="28"/>
          <w:szCs w:val="28"/>
          <w:rtl w:val="0"/>
        </w:rPr>
        <w:t xml:space="preserve">Convidou todos os Vereadores desta casa para comparecer à comemoração do aniversário dos bancários</w:t>
      </w:r>
      <w:r w:rsidDel="00000000" w:rsidR="00000000" w:rsidRPr="00000000">
        <w:rPr>
          <w:rFonts w:ascii="Calibri" w:cs="Calibri" w:eastAsia="Calibri" w:hAnsi="Calibri"/>
          <w:sz w:val="28"/>
          <w:szCs w:val="28"/>
          <w:rtl w:val="0"/>
        </w:rPr>
        <w:t xml:space="preserve"> que será realizada pelo sindicato da categoria. O Vereador </w:t>
      </w:r>
      <w:r w:rsidDel="00000000" w:rsidR="00000000" w:rsidRPr="00000000">
        <w:rPr>
          <w:rFonts w:ascii="Calibri" w:cs="Calibri" w:eastAsia="Calibri" w:hAnsi="Calibri"/>
          <w:b w:val="1"/>
          <w:sz w:val="28"/>
          <w:szCs w:val="28"/>
          <w:rtl w:val="0"/>
        </w:rPr>
        <w:t xml:space="preserve">Professor Bittencourt (PDT) </w:t>
      </w:r>
      <w:r w:rsidDel="00000000" w:rsidR="00000000" w:rsidRPr="00000000">
        <w:rPr>
          <w:rFonts w:ascii="Calibri" w:cs="Calibri" w:eastAsia="Calibri" w:hAnsi="Calibri"/>
          <w:sz w:val="28"/>
          <w:szCs w:val="28"/>
          <w:rtl w:val="0"/>
        </w:rPr>
        <w:t xml:space="preserve">avisou que, no próximo domingo, serão eleitos trinta conselheiros tutelares em Aracaju e declarou que essa atividade é extremamente importante para a efetivação dos direitos das crianças e adolescentes. Ressaltou que nesta eleição serão cento e vinte e dois candidatos e que por esse motivo o processo será relativamente complexo, necessitando a participação de diversos órgãos para a realização da votação. Disse que é importante adicionar uma avaliação para a posse dos Conselhos Tutelares, pois é importante que esses servidores possuam um conhecimento razoável do Estatuto da Criança e do Adolescente. Lembrou que essa avaliação já existiu, mas que esse procedimento foi interrompido. Ressaltou que outros municípios próximos também a realizam, como por exemplo, S</w:t>
      </w:r>
      <w:r w:rsidDel="00000000" w:rsidR="00000000" w:rsidRPr="00000000">
        <w:rPr>
          <w:rFonts w:ascii="Calibri" w:cs="Calibri" w:eastAsia="Calibri" w:hAnsi="Calibri"/>
          <w:sz w:val="28"/>
          <w:szCs w:val="28"/>
          <w:rtl w:val="0"/>
        </w:rPr>
        <w:t xml:space="preserve">ão Cristóvão e </w:t>
      </w:r>
      <w:r w:rsidDel="00000000" w:rsidR="00000000" w:rsidRPr="00000000">
        <w:rPr>
          <w:rFonts w:ascii="Calibri" w:cs="Calibri" w:eastAsia="Calibri" w:hAnsi="Calibri"/>
          <w:sz w:val="28"/>
          <w:szCs w:val="28"/>
          <w:rtl w:val="0"/>
        </w:rPr>
        <w:t xml:space="preserve">Nossa Senhora do Socorro. Lembrou que durante o período da última eleição de conselheiros tutelares era Secretário Municipal do Serviço Social e que nessa época conheceu conselheiros extremamente competentes, enfatizando que esse é um trabalho prioritário e deve ser exercido por pessoas capacitadas. Foi aparteado pelos Vereadores Anderson de Tuca (PDT), Elber Batalha Filho (PSB) e Professora Sônia Meire (PSOL). O Vereador </w:t>
      </w:r>
      <w:r w:rsidDel="00000000" w:rsidR="00000000" w:rsidRPr="00000000">
        <w:rPr>
          <w:rFonts w:ascii="Calibri" w:cs="Calibri" w:eastAsia="Calibri" w:hAnsi="Calibri"/>
          <w:b w:val="1"/>
          <w:sz w:val="28"/>
          <w:szCs w:val="28"/>
          <w:rtl w:val="0"/>
        </w:rPr>
        <w:t xml:space="preserve">Ricardo Marques (CIDADANIA) </w:t>
      </w:r>
      <w:r w:rsidDel="00000000" w:rsidR="00000000" w:rsidRPr="00000000">
        <w:rPr>
          <w:rFonts w:ascii="Calibri" w:cs="Calibri" w:eastAsia="Calibri" w:hAnsi="Calibri"/>
          <w:sz w:val="28"/>
          <w:szCs w:val="28"/>
          <w:rtl w:val="0"/>
        </w:rPr>
        <w:t xml:space="preserve">falou que o conselheiro tutelar é uma função extremamente importante e que não é correto que eles sejam transformados em cabos eleitorais para políticos locais. E que é importante que os Vereadores tenham consciência do seu papel para conscientizar a população sobre esse tema e avisou que no dia primeiro de outubro será realizada eleição, ressaltando que ela não é obrigatória, mas possui extrema importância. Falou sobre as emendas impositivas e afirmou que questionou à Secretaria da Saúde, Waneska Barboza, sobre a Clínica Bem Viver, mostrando um vídeo de um cômodo lotado de pessoas aguardando atendimento. Lembrou que a partir deste domingo será iniciada a cobrança de multas, caso os cidadãos desrespeitem as regras de trânsito nos corredores de ônibus, questionou sobre quem irá multar a Superintendência Municipal de Transportes e Trânsito (SMTT) nas ocasiões em que não cumprem sua obrigação e afirmou que diversos pontos de ônibus sequer possuem local para que os cidadãos possam sentar enquanto esperam. Mostrou vídeo de um trecho, entre o gelão e a antiga Alpargatas, que não possui uma única placa sinalizando o limite de velocidade. Indicou que fica muito triste com essa situação, pois demonstra que a SMTT se preocupa apenas em multar, em vez de se preocupar em educar e melhorar a acessibilidade para os pedestres. Finalizou informando que até o momento o órgão</w:t>
      </w:r>
      <w:r w:rsidDel="00000000" w:rsidR="00000000" w:rsidRPr="00000000">
        <w:rPr>
          <w:rFonts w:ascii="Calibri" w:cs="Calibri" w:eastAsia="Calibri" w:hAnsi="Calibri"/>
          <w:sz w:val="28"/>
          <w:szCs w:val="28"/>
          <w:rtl w:val="0"/>
        </w:rPr>
        <w:t xml:space="preserve"> arrecadou mais de doze milhões de reais através de multas </w:t>
      </w:r>
      <w:r w:rsidDel="00000000" w:rsidR="00000000" w:rsidRPr="00000000">
        <w:rPr>
          <w:rFonts w:ascii="Calibri" w:cs="Calibri" w:eastAsia="Calibri" w:hAnsi="Calibri"/>
          <w:sz w:val="28"/>
          <w:szCs w:val="28"/>
          <w:rtl w:val="0"/>
        </w:rPr>
        <w:t xml:space="preserve">em dois</w:t>
      </w:r>
      <w:r w:rsidDel="00000000" w:rsidR="00000000" w:rsidRPr="00000000">
        <w:rPr>
          <w:rFonts w:ascii="Calibri" w:cs="Calibri" w:eastAsia="Calibri" w:hAnsi="Calibri"/>
          <w:sz w:val="28"/>
          <w:szCs w:val="28"/>
          <w:rtl w:val="0"/>
        </w:rPr>
        <w:t xml:space="preserve"> mil e vinte três.</w:t>
      </w:r>
      <w:r w:rsidDel="00000000" w:rsidR="00000000" w:rsidRPr="00000000">
        <w:rPr>
          <w:rFonts w:ascii="Calibri" w:cs="Calibri" w:eastAsia="Calibri" w:hAnsi="Calibri"/>
          <w:sz w:val="28"/>
          <w:szCs w:val="28"/>
          <w:rtl w:val="0"/>
        </w:rPr>
        <w:t xml:space="preserve"> Foi aparteado pela Vereadora Sheyla Galba (CIDADANIA). O Vereador </w:t>
      </w:r>
      <w:r w:rsidDel="00000000" w:rsidR="00000000" w:rsidRPr="00000000">
        <w:rPr>
          <w:rFonts w:ascii="Calibri" w:cs="Calibri" w:eastAsia="Calibri" w:hAnsi="Calibri"/>
          <w:b w:val="1"/>
          <w:sz w:val="28"/>
          <w:szCs w:val="28"/>
          <w:rtl w:val="0"/>
        </w:rPr>
        <w:t xml:space="preserve">Alexsandro da Conceição (Soneca, PSD)</w:t>
      </w:r>
      <w:r w:rsidDel="00000000" w:rsidR="00000000" w:rsidRPr="00000000">
        <w:rPr>
          <w:rFonts w:ascii="Calibri" w:cs="Calibri" w:eastAsia="Calibri" w:hAnsi="Calibri"/>
          <w:sz w:val="28"/>
          <w:szCs w:val="28"/>
          <w:rtl w:val="0"/>
        </w:rPr>
        <w:t xml:space="preserve"> disse que deseja mostrar para a população de Aracaju e Sergipe a festa Criança Feliz, no bairro Olaria, que foi realizada no último domingo e agradeceu a todas as pessoas que contribuíram para a realização desse evento. Mostrou vídeo da festa, que contou com diversas atividades lúdicas para as crianças e seus familiares e show musical do palhaço Soneca. Afirmou ficar emocionado com a realização desse evento, pois não é fácil organizar a festa e agradeceu ao prefeito, Edvaldo Nogueira, que sempre faz questão de ajudar, o Deputado Jorginho Araújo, por auxiliar a fornecer brinquedos para o evento, ao Presidente da Câmara, Ricardo Vasconcelos (REDE), e os patrocinadores do evento. Finalizou agradecendo o apoio do Vereador Fabiano neste dia do evento. Foi aparteado pelos Vereadores Anderson de Tuca (PDT), Elber Batalha Filho (PSB), </w:t>
      </w:r>
      <w:r w:rsidDel="00000000" w:rsidR="00000000" w:rsidRPr="00000000">
        <w:rPr>
          <w:rFonts w:ascii="Calibri" w:cs="Calibri" w:eastAsia="Calibri" w:hAnsi="Calibri"/>
          <w:sz w:val="28"/>
          <w:szCs w:val="28"/>
          <w:rtl w:val="0"/>
        </w:rPr>
        <w:t xml:space="preserve">Aldeilson</w:t>
      </w:r>
      <w:r w:rsidDel="00000000" w:rsidR="00000000" w:rsidRPr="00000000">
        <w:rPr>
          <w:rFonts w:ascii="Calibri" w:cs="Calibri" w:eastAsia="Calibri" w:hAnsi="Calibri"/>
          <w:sz w:val="28"/>
          <w:szCs w:val="28"/>
          <w:rtl w:val="0"/>
        </w:rPr>
        <w:t xml:space="preserve"> Soares dos Santos (Binho, PMN), Sheyla Galba (CIDADANIA), Ricardo Marques (CIDADANIA), Emília Corrêa (PATRIOTA) e Vinícius Porto (PDT).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convidou a todos para sessão especial sobre aleitamento materno, amanhã, às nove da manhã.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Cícero do Santa Maria (PODEMOS) informou que o próximo sábado, dia trinta de setembro, é Dia dos Surdos e informou que, nesse dia, de oito às doze horas será realizado, no Parque das Sementeiras, evento de conscientização.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Elber Batalha Filho (PSB) informou que o presidente da Associação dos Procuradores de Aracaju, o doutor Arício Andrade, se encontra na audiência do plenário, com o objetivo de convidar os Vereadores para a comemoração do aniversário de vinte anos da associação, que será realizado no dia seis de outubro.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Vinícius Porto (PDT) informou que um cidadão foi homenageado em evento no Maracanã e </w:t>
      </w:r>
      <w:r w:rsidDel="00000000" w:rsidR="00000000" w:rsidRPr="00000000">
        <w:rPr>
          <w:rFonts w:ascii="Calibri" w:cs="Calibri" w:eastAsia="Calibri" w:hAnsi="Calibri"/>
          <w:sz w:val="28"/>
          <w:szCs w:val="28"/>
          <w:rtl w:val="0"/>
        </w:rPr>
        <w:t xml:space="preserve">mostrou</w:t>
      </w:r>
      <w:r w:rsidDel="00000000" w:rsidR="00000000" w:rsidRPr="00000000">
        <w:rPr>
          <w:rFonts w:ascii="Calibri" w:cs="Calibri" w:eastAsia="Calibri" w:hAnsi="Calibri"/>
          <w:sz w:val="28"/>
          <w:szCs w:val="28"/>
          <w:rtl w:val="0"/>
        </w:rPr>
        <w:t xml:space="preserve"> vídeo do ocorrido.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Elber Batalha Filho (PSB) afirmou que deve ser registrado o precedente que foi aberto para o Vereador Vinícius Porto (PDT) que usou o Pela Ordem para falar de questões que não estão na lista de temas que o regimento permite no Pela Ordem.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a </w:t>
      </w:r>
      <w:r w:rsidDel="00000000" w:rsidR="00000000" w:rsidRPr="00000000">
        <w:rPr>
          <w:rFonts w:ascii="Calibri" w:cs="Calibri" w:eastAsia="Calibri" w:hAnsi="Calibri"/>
          <w:sz w:val="28"/>
          <w:szCs w:val="28"/>
          <w:rtl w:val="0"/>
        </w:rPr>
        <w:t xml:space="preserve">Vereadora</w:t>
      </w:r>
      <w:r w:rsidDel="00000000" w:rsidR="00000000" w:rsidRPr="00000000">
        <w:rPr>
          <w:rFonts w:ascii="Calibri" w:cs="Calibri" w:eastAsia="Calibri" w:hAnsi="Calibri"/>
          <w:sz w:val="28"/>
          <w:szCs w:val="28"/>
          <w:rtl w:val="0"/>
        </w:rPr>
        <w:t xml:space="preserve"> Professora Sônia Meire (PSOL) solicitou recomposição de quórum e informou que em breve irá se ausentar para acompanhar a mãe em exame médico. Decorrido o intervalo regimental,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Feita a recomposição do quórum presentes à fase de deliberação das matérias os Vereadores: </w:t>
      </w:r>
      <w:r w:rsidDel="00000000" w:rsidR="00000000" w:rsidRPr="00000000">
        <w:rPr>
          <w:rFonts w:ascii="Calibri" w:cs="Calibri" w:eastAsia="Calibri" w:hAnsi="Calibri"/>
          <w:sz w:val="28"/>
          <w:szCs w:val="28"/>
          <w:rtl w:val="0"/>
        </w:rPr>
        <w:t xml:space="preserve">Anderson de Tuca (PDT), Aldeilson Soares dos Santos (Binho, PMN), Breno Garibalde (UNIÃO BRASIL), Cícero do Santa Maria (PODEMOS), Eduardo Lima (REPUBLICANOS), Elber Batalha (PSB), Emília Corrêa (PATRIOTA), Milton Dantas (Miltinho, PDT), Pastor Diego (PP), Profesor Bittencourt (PDT), Professora Sônia Meire (PSOL), Ricardo Marques (CIDADANIA), Sheyla Galba (CIDADANIA), Alexsandro da Conceição (Soneca, PSD), e Vinicius Porto (PDT) (quinze), </w:t>
      </w:r>
      <w:r w:rsidDel="00000000" w:rsidR="00000000" w:rsidRPr="00000000">
        <w:rPr>
          <w:rFonts w:ascii="Calibri" w:cs="Calibri" w:eastAsia="Calibri" w:hAnsi="Calibri"/>
          <w:b w:val="1"/>
          <w:sz w:val="28"/>
          <w:szCs w:val="28"/>
          <w:rtl w:val="0"/>
        </w:rPr>
        <w:t xml:space="preserve">e ausentes os Vereadores</w:t>
      </w:r>
      <w:r w:rsidDel="00000000" w:rsidR="00000000" w:rsidRPr="00000000">
        <w:rPr>
          <w:rFonts w:ascii="Calibri" w:cs="Calibri" w:eastAsia="Calibri" w:hAnsi="Calibri"/>
          <w:sz w:val="28"/>
          <w:szCs w:val="28"/>
          <w:rtl w:val="0"/>
        </w:rPr>
        <w:t xml:space="preserve"> José Américo dos Santos Silva (PSD), Fabiano Oliveira (PP), Isac (PDT), Josenito Vitale de Jesus (PSD), José Ailton Nascimento (Paquito de Todos, SOLIDARIEDADE), Sargento Byron Estrelas do Mar (REPUBLICANOS),  Norberto Alves Júnior (Zezinho do Bugio, PSB), com justificativas, Professora Ângela Melo (PT), licenciada para tratamento de saúde e Ricardo Vasconcelos (REDE), licenciado para exercício temporário do cargo de  Prefeito Municipal (nove).</w:t>
      </w:r>
      <w:r w:rsidDel="00000000" w:rsidR="00000000" w:rsidRPr="00000000">
        <w:rPr>
          <w:rFonts w:ascii="Calibri" w:cs="Calibri" w:eastAsia="Calibri" w:hAnsi="Calibri"/>
          <w:b w:val="1"/>
          <w:sz w:val="28"/>
          <w:szCs w:val="28"/>
          <w:rtl w:val="0"/>
        </w:rPr>
        <w:t xml:space="preserve"> Pauta de hoje vinte e oito de setembro de dois mil e vinte e três. </w:t>
      </w:r>
      <w:r w:rsidDel="00000000" w:rsidR="00000000" w:rsidRPr="00000000">
        <w:rPr>
          <w:rFonts w:ascii="Calibri" w:cs="Calibri" w:eastAsia="Calibri" w:hAnsi="Calibri"/>
          <w:sz w:val="28"/>
          <w:szCs w:val="28"/>
          <w:rtl w:val="0"/>
        </w:rPr>
        <w:t xml:space="preserve">Projeto de Lei número 90/2023, de autoria do Vereador Fabiano Oliveira (PP), que submetido à votação, foi aprovado em Redação Final. Projeto de  Lei número 103/2023, de autoria do Vereador Ricardo Marques (CIDADANIA), que submetido à votação foi aprovado em Redação Final. Projeto de  Lei número 148/2023, de autoria do Vereador </w:t>
      </w:r>
      <w:r w:rsidDel="00000000" w:rsidR="00000000" w:rsidRPr="00000000">
        <w:rPr>
          <w:rFonts w:ascii="Calibri" w:cs="Calibri" w:eastAsia="Calibri" w:hAnsi="Calibri"/>
          <w:sz w:val="28"/>
          <w:szCs w:val="28"/>
          <w:rtl w:val="0"/>
        </w:rPr>
        <w:t xml:space="preserve">Aldeilson</w:t>
      </w:r>
      <w:r w:rsidDel="00000000" w:rsidR="00000000" w:rsidRPr="00000000">
        <w:rPr>
          <w:rFonts w:ascii="Calibri" w:cs="Calibri" w:eastAsia="Calibri" w:hAnsi="Calibri"/>
          <w:sz w:val="28"/>
          <w:szCs w:val="28"/>
          <w:rtl w:val="0"/>
        </w:rPr>
        <w:t xml:space="preserve"> Soares dos Santos (Binho, PMN), que submetido à votação, foi aprovado em Redação Final. Projeto de Lei número 214/2023, de autoria do Vereador Sheyla Galba (CIDADANIA), que submetido à votação, foi aprovado em Redação Final. Emenda número 1 do Vereador Ricardo Marques ao  Projeto de Lei número 118/2023, de autoria do Vereador Ricardo Marques (CIDADANIA), recebeu parecer favorável do Relator da Comissão de Justiça e Redação, Vereador Pastor Diego, e favorável da Relatora da Comissão de Educação e Cultura, Vereadora Professora Sônia Meire. Submetida à v</w:t>
      </w:r>
      <w:r w:rsidDel="00000000" w:rsidR="00000000" w:rsidRPr="00000000">
        <w:rPr>
          <w:rFonts w:ascii="Calibri" w:cs="Calibri" w:eastAsia="Calibri" w:hAnsi="Calibri"/>
          <w:sz w:val="28"/>
          <w:szCs w:val="28"/>
          <w:rtl w:val="0"/>
        </w:rPr>
        <w:t xml:space="preserve">otação</w:t>
      </w:r>
      <w:r w:rsidDel="00000000" w:rsidR="00000000" w:rsidRPr="00000000">
        <w:rPr>
          <w:rFonts w:ascii="Calibri" w:cs="Calibri" w:eastAsia="Calibri" w:hAnsi="Calibri"/>
          <w:sz w:val="28"/>
          <w:szCs w:val="28"/>
          <w:rtl w:val="0"/>
        </w:rPr>
        <w:t xml:space="preserve">, a emenda foi aprovada. Discutiu o Projeto 118/2023 de autoria do Vereador Ricardo Marques, o autor que foi aparteado pelo Vereador Elber Batalha. Submetido à votação, o projeto foi aprovado e submetido à votação, foi aprovado em segunda discussão Requerimento número 613/2023 de autoria do Vereador Emília Corrêa (PATRIOTA) que submetido à votação foi aprovado em Votação Única. Requerimento  número 616/2023 de autoria do Vereador Pastor Diego (PP) que submetido à votação, foi aprovado em Votação Única. Requerimento número 666/2023 de autoria do Vereador Fabiano Oliveira, que submetido à votação, foi aprovado em Votação Única.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Vinícius Porto (PDT) salientou que o Projeto de Lei dele, a respeito da nomeação de uma rua, retirado de pauta para correção, já foi corrigido e pode retornar à pauta. Em referência a fala anterior do Vereador Elber Batalha (PSB), o Parlamentar disse que todos os Vereadores, inclusive o Vereador Elber, usam o recurso de Questão de Ordem de forma errada, desculpou-se pelo erro e disse desculpar o Vereador, que foi indelicado com ele. </w:t>
      </w:r>
      <w:r w:rsidDel="00000000" w:rsidR="00000000" w:rsidRPr="00000000">
        <w:rPr>
          <w:rFonts w:ascii="Calibri" w:cs="Calibri" w:eastAsia="Calibri" w:hAnsi="Calibri"/>
          <w:b w:val="1"/>
          <w:sz w:val="28"/>
          <w:szCs w:val="28"/>
          <w:rtl w:val="0"/>
        </w:rPr>
        <w:t xml:space="preserve">Ato contínuo, </w:t>
      </w:r>
      <w:r w:rsidDel="00000000" w:rsidR="00000000" w:rsidRPr="00000000">
        <w:rPr>
          <w:rFonts w:ascii="Calibri" w:cs="Calibri" w:eastAsia="Calibri" w:hAnsi="Calibri"/>
          <w:sz w:val="28"/>
          <w:szCs w:val="28"/>
          <w:rtl w:val="0"/>
        </w:rPr>
        <w:t xml:space="preserve">o Senhor Presidente destacou que, no início da legislatura, houveram sessões híbridas em razão do período dos Protocolos de COVID, e que geraram o vício de utilizar questões de ordem para fins diversos, mas o regimento precisa ser cumprido. Pela ordem, o Vereador Elber Batalha Filho (PSB) destacou que o novo regimento é ainda mais rigoroso, pois o regimento anterior possibilita pequenos e breves avisos, que já não são possíveis. Pela ordem, o Vereador Pastor Diego (PP) disse que o artigo 162 do Regimento prevê requerimento acerca de qualquer assunto, ao Presidente, e competiria a ele decidir por ofício ou submeter ao plenário. </w:t>
      </w:r>
      <w:r w:rsidDel="00000000" w:rsidR="00000000" w:rsidRPr="00000000">
        <w:rPr>
          <w:rFonts w:ascii="Calibri" w:cs="Calibri" w:eastAsia="Calibri" w:hAnsi="Calibri"/>
          <w:b w:val="1"/>
          <w:sz w:val="28"/>
          <w:szCs w:val="28"/>
          <w:rtl w:val="0"/>
        </w:rPr>
        <w:t xml:space="preserve">Ato contínuo, </w:t>
      </w:r>
      <w:r w:rsidDel="00000000" w:rsidR="00000000" w:rsidRPr="00000000">
        <w:rPr>
          <w:rFonts w:ascii="Calibri" w:cs="Calibri" w:eastAsia="Calibri" w:hAnsi="Calibri"/>
          <w:sz w:val="28"/>
          <w:szCs w:val="28"/>
          <w:rtl w:val="0"/>
        </w:rPr>
        <w:t xml:space="preserve">o senhor Presidente ressaltou que a Mesa Diretora discorda dessa interpretação, mas irá avaliar.</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Para constar, lavrou-se esta ata, que, após aprovada, será assinada pela Mesa Diretora, o inteiro teor da reunião foi gravado e consta nas notas taquigráficas.</w:t>
      </w:r>
      <w:r w:rsidDel="00000000" w:rsidR="00000000" w:rsidRPr="00000000">
        <w:rPr>
          <w:rFonts w:ascii="Arial" w:cs="Arial" w:eastAsia="Arial" w:hAnsi="Arial"/>
          <w:rtl w:val="0"/>
        </w:rPr>
        <w:t xml:space="preserve"> </w:t>
      </w:r>
      <w:r w:rsidDel="00000000" w:rsidR="00000000" w:rsidRPr="00000000">
        <w:rPr>
          <w:rFonts w:ascii="Calibri" w:cs="Calibri" w:eastAsia="Calibri" w:hAnsi="Calibri"/>
          <w:sz w:val="28"/>
          <w:szCs w:val="28"/>
          <w:rtl w:val="0"/>
        </w:rPr>
        <w:t xml:space="preserve">E, como nada mais havia a tratar, o Senhor Presidente convocou uma Sessão Ordinária em três de outubro de dois mil e vinte e três, na hora Regimental,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vinte e  oito de setembro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M9TCPZwGqgUlH3FLLXOBsrMGg==">CgMxLjAyCGguZ2pkZ3hzMgloLjMwajB6bGw4AHIhMUdhd0NNR0VZY1NkOUNFTmFabVdzZFVFclZGeHpsLWlE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