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93ª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25 DE OUTUBRO DE 2023</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treze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w:t>
      </w:r>
      <w:r w:rsidDel="00000000" w:rsidR="00000000" w:rsidRPr="00000000">
        <w:rPr>
          <w:rFonts w:ascii="Arial" w:cs="Arial" w:eastAsia="Arial" w:hAnsi="Arial"/>
          <w:rtl w:val="0"/>
        </w:rPr>
        <w:t xml:space="preserve"> (PP)</w:t>
      </w:r>
      <w:r w:rsidDel="00000000" w:rsidR="00000000" w:rsidRPr="00000000">
        <w:rPr>
          <w:rFonts w:ascii="Arial" w:cs="Arial" w:eastAsia="Arial" w:hAnsi="Arial"/>
          <w:rtl w:val="0"/>
        </w:rPr>
        <w:t xml:space="preserve"> declarou aberta a Sessão, com o Vereador </w:t>
      </w:r>
      <w:r w:rsidDel="00000000" w:rsidR="00000000" w:rsidRPr="00000000">
        <w:rPr>
          <w:rFonts w:ascii="Arial" w:cs="Arial" w:eastAsia="Arial" w:hAnsi="Arial"/>
          <w:rtl w:val="0"/>
        </w:rPr>
        <w:t xml:space="preserve">Elber Batalha  Filho (PSB)</w:t>
      </w:r>
      <w:r w:rsidDel="00000000" w:rsidR="00000000" w:rsidRPr="00000000">
        <w:rPr>
          <w:rFonts w:ascii="Arial" w:cs="Arial" w:eastAsia="Arial" w:hAnsi="Arial"/>
          <w:rtl w:val="0"/>
        </w:rPr>
        <w:t xml:space="preserve"> ocupando a Primeira e a Segunda Secretarias. Presentes na abertura da Sessão os Senhores Vereadores: José Américo dos Santos Silva (Bigode do Santa Maria, PSD), Camilo Daniel (PT), Elber Batalha Filho (PSB), Fabiano Oliveira (PP), Isac (PDT),  Milton Dantas (Miltinho, PDT), José Ailton Nascimento (Paquito de Todos, SOLIDARIEDADE),  Professor Bittencourt (PDT), Professora Sônia Meire (PSOL). No decorrer da Sessão foi registrada a presença dos Vereadores: Anderson de Tuca (PDT), </w:t>
      </w:r>
      <w:r w:rsidDel="00000000" w:rsidR="00000000" w:rsidRPr="00000000">
        <w:rPr>
          <w:rFonts w:ascii="Arial" w:cs="Arial" w:eastAsia="Arial" w:hAnsi="Arial"/>
          <w:rtl w:val="0"/>
        </w:rPr>
        <w:t xml:space="preserve">Aldeilson</w:t>
      </w:r>
      <w:r w:rsidDel="00000000" w:rsidR="00000000" w:rsidRPr="00000000">
        <w:rPr>
          <w:rFonts w:ascii="Arial" w:cs="Arial" w:eastAsia="Arial" w:hAnsi="Arial"/>
          <w:rtl w:val="0"/>
        </w:rPr>
        <w:t xml:space="preserve"> Soares dos Santos (Binho, PMN), Breno Garibalde (UNIÃO BRASIL), Cícero do Santa Maria (PODEMOS), Eduardo Lima (REPUBLICANOS), Emília Corrêa (PATRIOTA), Josenito Vitale de Jesus (Nitinho, PSD), Pastor Diego (PP), Ricardo Marques (CIDADANIA), Ricardo Vasconcelos (REDE), Sargento Byron Estrelas do Mar (REPUBLICANOS), Sheyla Galba (CIDADANIA), Vinícius Porto (PDT), e  Norberto Alves Júnior (Zezinho do Bugio, PSB), (vinte e três).  Ausente o Vereador: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Alexsandro da Conceição (Soneca, PSD) (um), com justificativa. Ato contínuo, o Senhor Presidente convocou um minuto de silêncio em homenagem póstuma à ex-Vereadora Professora Ângela Melo.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Lida a Ata da  nonagésima segunda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Complementar número 14/2023, de autoria da Vereadora Professora Sônia Meire (PSOL), que institui o Estatuto do Pedestre no âmbito no Município de Aracaju e dá outras providências. Projeto de Lei número 82/2023, de autoria da Vereadora Emília Corrêa (PATRIOTA), que assegura a toda mulher a ter acompanhante, pessoa de sua livre escolha, nas consultas e exames, inclusive os ginecológicos, nos estabelecimentos públicos e privados de saúde no Município de Aracaju. Projeto de Lei número 85/2023, de autoria do Vereador Ricardo Marques (CIDADANIA), que dispõe sobre a garantia do direito à presença de acompanhante ao paciente submetido à anestesia, seja local ou geral, e dá outras providências. Projeto de Lei número 263/2023, de autoria do Vereador Ricardo Marques (CIDADANIA), que revalida o reconhecimento de Utilidade Pública Municipal do Externato São Francisco de Assis. Projeto de Lei número 287/2023, de autoria do Vereador Professor Bittencourt (PDT), que dispõe sobre a qualificação de pessoas jurídicas de direito privado, sem fins lucrativos, como Organizações da Sociedade Civil de Interesse Público, institui e disciplina o Termo de Parceria e dá providências correlatas. Projeto de Lei número 288/2023, de autoria do Vereador Eduardo Lima (REPUBLICANOS), que prevê a abordagem, retorno à família ou acolhimento de crianças ou adolescentes em situação de rua, que não estejam acompanhadas de pelo menos um de seus pais ou responsáveis. Projeto de Lei número 292/2023, de autoria da Vereadora Professora Sônia Meire (PSOL), que dispõe sobre princípios e diretrizes para a elaboração e implementação das políticas públicas voltadas à primeira infância, no âmbito do Município de Aracaju. Projeto de Lei número 297/2023, de autoria da Vereadora </w:t>
      </w:r>
      <w:r w:rsidDel="00000000" w:rsidR="00000000" w:rsidRPr="00000000">
        <w:rPr>
          <w:rFonts w:ascii="Arial" w:cs="Arial" w:eastAsia="Arial" w:hAnsi="Arial"/>
          <w:rtl w:val="0"/>
        </w:rPr>
        <w:t xml:space="preserve">Sheyla</w:t>
      </w:r>
      <w:r w:rsidDel="00000000" w:rsidR="00000000" w:rsidRPr="00000000">
        <w:rPr>
          <w:rFonts w:ascii="Arial" w:cs="Arial" w:eastAsia="Arial" w:hAnsi="Arial"/>
          <w:rtl w:val="0"/>
        </w:rPr>
        <w:t xml:space="preserve"> Galba (CIDADANIA), que dispõe sobre a vermifugação dos animais na campanha de vacinação da raiva e dá outras providências. Requerimentos números 714/2023, 715/2023, 716/2023 e 717/2023, de autoria da Vereadora Emília Corrêa (PATRIOTA). Requerimento número 754/2023, de autoria do Vereador Sargento Byron Estrelas do Mar (REPUBLICANOS).</w:t>
      </w:r>
      <w:r w:rsidDel="00000000" w:rsidR="00000000" w:rsidRPr="00000000">
        <w:rPr>
          <w:rFonts w:ascii="Arial" w:cs="Arial" w:eastAsia="Arial" w:hAnsi="Arial"/>
          <w:i w:val="1"/>
          <w:rtl w:val="0"/>
        </w:rPr>
        <w:t xml:space="preserve"> 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Milton Dantas (Miltinho, PDT) que,</w:t>
      </w:r>
      <w:r w:rsidDel="00000000" w:rsidR="00000000" w:rsidRPr="00000000">
        <w:rPr>
          <w:rFonts w:ascii="Arial" w:cs="Arial" w:eastAsia="Arial" w:hAnsi="Arial"/>
          <w:rtl w:val="0"/>
        </w:rPr>
        <w:t xml:space="preserve"> em seu discurso, saudou a todos os dentistas pelo Dia Nacional do Cirurgião Dentista, e ressaltou a importância deles para a sociedade. Na oportunidade, parabenizou o Governador Fábio Mitidieri pelo sucesso de mais uma edição do Sergipe é Aqui, que aconteceu na última sexta-feira, na Cidade de Riachuelo, que está levando vários serviços para a população. Informou que uma equipe de futebol da cidade disputará a categoria Juniores em São Paulo e que, na próxima sexta-feira, a edição será realizada na Cidade de Campo do Brito. O Vereador abordou também a inauguração do Memorial de Sergipe feito pelo Grupo Tiradentes, um investimento privado, e parabenizou Gilberto Uchôa e toda equipe, mostrando foto do local. Finalizou parabenizando Bruno Morais, Presidente da </w:t>
      </w:r>
      <w:r w:rsidDel="00000000" w:rsidR="00000000" w:rsidRPr="00000000">
        <w:rPr>
          <w:rFonts w:ascii="Arial" w:cs="Arial" w:eastAsia="Arial" w:hAnsi="Arial"/>
          <w:highlight w:val="white"/>
          <w:rtl w:val="0"/>
        </w:rPr>
        <w:t xml:space="preserve">Empresa Municipal de Serviços Urbanos (</w:t>
      </w:r>
      <w:r w:rsidDel="00000000" w:rsidR="00000000" w:rsidRPr="00000000">
        <w:rPr>
          <w:rFonts w:ascii="Arial" w:cs="Arial" w:eastAsia="Arial" w:hAnsi="Arial"/>
          <w:highlight w:val="white"/>
          <w:rtl w:val="0"/>
        </w:rPr>
        <w:t xml:space="preserve">Emsurb</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rtl w:val="0"/>
        </w:rPr>
        <w:t xml:space="preserve"> dizendo que reclamou sobre a situação de uma ave chamada Coruja-Buraqueira, que estava com seus filhotes abandonados no Parque da Sementeira, e a Secretaria Municipal de Meio Ambiente (Sema) está tomando conta da ave. O Vereador </w:t>
      </w:r>
      <w:r w:rsidDel="00000000" w:rsidR="00000000" w:rsidRPr="00000000">
        <w:rPr>
          <w:rFonts w:ascii="Arial" w:cs="Arial" w:eastAsia="Arial" w:hAnsi="Arial"/>
          <w:i w:val="1"/>
          <w:rtl w:val="0"/>
        </w:rPr>
        <w:t xml:space="preserve">José Ailton Nascimento (Paquito de Todos, SOLIDARIEDADE) </w:t>
      </w:r>
      <w:r w:rsidDel="00000000" w:rsidR="00000000" w:rsidRPr="00000000">
        <w:rPr>
          <w:rFonts w:ascii="Arial" w:cs="Arial" w:eastAsia="Arial" w:hAnsi="Arial"/>
          <w:rtl w:val="0"/>
        </w:rPr>
        <w:t xml:space="preserve">cumprimentou os presentes e informou que, a pedido dos moradores do Bairro 18 do Forte, solicitou ao Prefeito a construção de uma Praça naquela localidade, que estava abandonada. Disse que a obra foi iniciada, porém, por questão de erro técnico, foi suspensa, e informou que será retomada a obra da praça. Em outro assunto, citou a Rua Nossa Senhora da Glória, no Bairro Santo Antônio, dizendo que está precisando de redutores de velocidade, pois existem vários pontos críticos, pedindo à </w:t>
      </w:r>
      <w:r w:rsidDel="00000000" w:rsidR="00000000" w:rsidRPr="00000000">
        <w:rPr>
          <w:rFonts w:ascii="Arial" w:cs="Arial" w:eastAsia="Arial" w:hAnsi="Arial"/>
          <w:highlight w:val="white"/>
          <w:rtl w:val="0"/>
        </w:rPr>
        <w:t xml:space="preserve">Superintendência Municipal de Transporte e Trânsito de Aracaju (</w:t>
      </w:r>
      <w:r w:rsidDel="00000000" w:rsidR="00000000" w:rsidRPr="00000000">
        <w:rPr>
          <w:rFonts w:ascii="Arial" w:cs="Arial" w:eastAsia="Arial" w:hAnsi="Arial"/>
          <w:highlight w:val="white"/>
          <w:rtl w:val="0"/>
        </w:rPr>
        <w:t xml:space="preserve">SMTT</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rtl w:val="0"/>
        </w:rPr>
        <w:t xml:space="preserve"> que envie seus técnicos para resolver a situação. Concluiu, desejando uma excelente Sessão a todos. </w:t>
      </w:r>
      <w:r w:rsidDel="00000000" w:rsidR="00000000" w:rsidRPr="00000000">
        <w:rPr>
          <w:rFonts w:ascii="Arial" w:cs="Arial" w:eastAsia="Arial" w:hAnsi="Arial"/>
          <w:i w:val="1"/>
          <w:rtl w:val="0"/>
        </w:rPr>
        <w:t xml:space="preserve">Professor Bittencourt (PDT) </w:t>
      </w:r>
      <w:r w:rsidDel="00000000" w:rsidR="00000000" w:rsidRPr="00000000">
        <w:rPr>
          <w:rFonts w:ascii="Arial" w:cs="Arial" w:eastAsia="Arial" w:hAnsi="Arial"/>
          <w:rtl w:val="0"/>
        </w:rPr>
        <w:t xml:space="preserve">manifestou que esteve na inauguração do Memorial de Sergipe e ficou contente com a obra, lembrando que foi um dos professores da Universidade Tiradentes que participou da realização dessa obra, parabenizando a Instituição por resgatar a identidade do nosso povo, informando ainda que parte do acervo é do garimpo pessoal de Gilberto Uchôa. O Vereador elogiou o Arquiteto Ézio Déda que também idealizou o Museu da Gente Sergipana, informando que o Memorial resgatou as poltronas do  cinema Rio Branco, dizendo que a população que deseja conhecer é um grande instrumento. Concluiu em outro assunto, com relação aos taxistas presentes na galeria, dizendo que essa Casa precisa se debruçar sobre esse problema e que têm muitos Vereadores cobrindo um santo e descobrindo outro e precisam levar com seriedade, afirmando que a emenda à Lei Orgânica não regulamenta nada, e que tem gente vendendo ilusões, se importando apenas com o processo eleitoral. A Vereadora</w:t>
      </w:r>
      <w:r w:rsidDel="00000000" w:rsidR="00000000" w:rsidRPr="00000000">
        <w:rPr>
          <w:rFonts w:ascii="Arial" w:cs="Arial" w:eastAsia="Arial" w:hAnsi="Arial"/>
          <w:i w:val="1"/>
          <w:rtl w:val="0"/>
        </w:rPr>
        <w:t xml:space="preserve"> Professora Sônia Meire (PSOL) </w:t>
      </w:r>
      <w:r w:rsidDel="00000000" w:rsidR="00000000" w:rsidRPr="00000000">
        <w:rPr>
          <w:rFonts w:ascii="Arial" w:cs="Arial" w:eastAsia="Arial" w:hAnsi="Arial"/>
          <w:rtl w:val="0"/>
        </w:rPr>
        <w:t xml:space="preserve">fez sua autodescrição e cumprimentou aos taxistas e os profissionais do transporte alternativo, e na oportunidade fez uma denúncia com relação a alguns ambulantes que concorreram para participar da festa do Pré-Caju e que denunciam a falta de critérios desta seleção, informando que precisam ter cadastro para participar do sorteio, e que muitas pessoas, donas de depósitos e sem o cadastro, conseguiram as vagas e  estão vendendo, e que vai enviar essa denúncia para o Presidente da Emsurb. Em outro assunto, disse que há muito tempo defende a Cultura como política pública, e já esteve em reunião com o Presidente da </w:t>
      </w:r>
      <w:r w:rsidDel="00000000" w:rsidR="00000000" w:rsidRPr="00000000">
        <w:rPr>
          <w:rFonts w:ascii="Arial" w:cs="Arial" w:eastAsia="Arial" w:hAnsi="Arial"/>
          <w:highlight w:val="white"/>
          <w:rtl w:val="0"/>
        </w:rPr>
        <w:t xml:space="preserve">Fundação Cultural Cidade de Aracaju (</w:t>
      </w:r>
      <w:r w:rsidDel="00000000" w:rsidR="00000000" w:rsidRPr="00000000">
        <w:rPr>
          <w:rFonts w:ascii="Arial" w:cs="Arial" w:eastAsia="Arial" w:hAnsi="Arial"/>
          <w:highlight w:val="white"/>
          <w:rtl w:val="0"/>
        </w:rPr>
        <w:t xml:space="preserve">Funcaju</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rtl w:val="0"/>
        </w:rPr>
        <w:t xml:space="preserve">, dizendo que  recebeu junto com esse Parlamento, denúncias que o Edital não contempla e não vai permitir que as pessoas acessem o recurso público para garantir notoriedade do seu trabalho, que por fazer parte da Comissão de Educação e Cultura, convocou uma reunião para discutir essa denúncia, e esclareceu que para os que fazem a cultura que a  Comissão vai apresentar todas as demandas com relação a essa questão. Concluiu, desejando a todos uma excelente Sessão. A Vereadora </w:t>
      </w:r>
      <w:r w:rsidDel="00000000" w:rsidR="00000000" w:rsidRPr="00000000">
        <w:rPr>
          <w:rFonts w:ascii="Arial" w:cs="Arial" w:eastAsia="Arial" w:hAnsi="Arial"/>
          <w:i w:val="1"/>
          <w:rtl w:val="0"/>
        </w:rPr>
        <w:t xml:space="preserve">Sheyla Galba (CIDADANIA) </w:t>
      </w:r>
      <w:r w:rsidDel="00000000" w:rsidR="00000000" w:rsidRPr="00000000">
        <w:rPr>
          <w:rFonts w:ascii="Arial" w:cs="Arial" w:eastAsia="Arial" w:hAnsi="Arial"/>
          <w:rtl w:val="0"/>
        </w:rPr>
        <w:t xml:space="preserve">saudou a todos e falou da sua alegria, pois está fazendo nove anos e um mês da cura do seu câncer, e em outro assunto informou que mês passado estava participando de um desfile cívico no Bairro Santos Dumont e foi procurada por uma moça chamada Patrícia, que precisa realizar uma cirurgia do câncer de mama, pedindo aos Vereadores para cobrar as emendas impositivas para o Hospital Universitário. Finalizou desejando a todos uma excelente Sessão. </w:t>
      </w:r>
      <w:r w:rsidDel="00000000" w:rsidR="00000000" w:rsidRPr="00000000">
        <w:rPr>
          <w:rFonts w:ascii="Arial" w:cs="Arial" w:eastAsia="Arial" w:hAnsi="Arial"/>
          <w:i w:val="1"/>
          <w:rtl w:val="0"/>
        </w:rPr>
        <w:t xml:space="preserve">Anderson de Tuca (PDT) </w:t>
      </w:r>
      <w:r w:rsidDel="00000000" w:rsidR="00000000" w:rsidRPr="00000000">
        <w:rPr>
          <w:rFonts w:ascii="Arial" w:cs="Arial" w:eastAsia="Arial" w:hAnsi="Arial"/>
          <w:rtl w:val="0"/>
        </w:rPr>
        <w:t xml:space="preserve">iniciou o seu discurso parabenizando a Deputada Federal Iandra Moura pela parceria nos seus projetos, na oportunidade disse que também espera que as emendas impositivas sejam liberadas, pois são importantes lembrando que alguns Vereadores disponibilizaram uma parte para ajudar os Clubes Sergipanos. Concluiu, falando da situação dos motoristas do transporte alternativo, dizendo que entende que a Zona Sul é precária, mas os taxistas não têm culpa dessa situação e defendeu a licitação do transporte público, e que a seu ver, os taxistas precisam participar também da discussão do Projeto de Emenda do transporte alternativo. Disse ainda que eles estão passando por dificuldades. Concluiu, desejando que a situação precisa ser resolvida e que deve contemplar a todos.</w:t>
      </w:r>
      <w:r w:rsidDel="00000000" w:rsidR="00000000" w:rsidRPr="00000000">
        <w:rPr>
          <w:rFonts w:ascii="Arial" w:cs="Arial" w:eastAsia="Arial" w:hAnsi="Arial"/>
          <w:i w:val="1"/>
          <w:rtl w:val="0"/>
        </w:rPr>
        <w:t xml:space="preserve"> O </w:t>
      </w:r>
      <w:r w:rsidDel="00000000" w:rsidR="00000000" w:rsidRPr="00000000">
        <w:rPr>
          <w:rFonts w:ascii="Arial" w:cs="Arial" w:eastAsia="Arial" w:hAnsi="Arial"/>
          <w:rtl w:val="0"/>
        </w:rPr>
        <w:t xml:space="preserve">Vereador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rtl w:val="0"/>
        </w:rPr>
        <w:t xml:space="preserve"> lembrou que no Bairro Santa Maria existem vinte e quatro comunidades e lembrou que no ano de dois mil e quinze reivindicou ao Prefeito um mercado municipal naquela área, pois os moradores se deslocam para o Ceasa para realizar suas compras, e disse que na época, foi abordado por um cidadão que lhe perguntou se estava querendo retirar a feira do local, afirmando que deseja melhorias para a comunidade. Concluiu, desejando uma excelente Sessão a todos. </w:t>
      </w:r>
      <w:r w:rsidDel="00000000" w:rsidR="00000000" w:rsidRPr="00000000">
        <w:rPr>
          <w:rFonts w:ascii="Arial" w:cs="Arial" w:eastAsia="Arial" w:hAnsi="Arial"/>
          <w:i w:val="1"/>
          <w:rtl w:val="0"/>
        </w:rPr>
        <w:t xml:space="preserve">Camilo Daniel (PT) </w:t>
      </w:r>
      <w:r w:rsidDel="00000000" w:rsidR="00000000" w:rsidRPr="00000000">
        <w:rPr>
          <w:rFonts w:ascii="Arial" w:cs="Arial" w:eastAsia="Arial" w:hAnsi="Arial"/>
          <w:rtl w:val="0"/>
        </w:rPr>
        <w:t xml:space="preserve">falou sobre o sistema de transporte de nossa cidade, e a presença dos taxistas neste Parlamento, a seu ver, essa situação entre taxistas e motoristas do transporte alternativo é apenas  a ponta do iceberg, mostrando a deficiência de um sistema falido, dizendo que o transporte alternativo existe há mais de vinte anos e ninguém regulamentou, assim como os motoristas de  aplicativos, dizendo que infelizmente o Prefeito não faz o que tem que ser feito, e que estão lidando com famílias que precisam do pão de cada dia, a seu ver, o cenário é caótico. Concluiu, informando que o Presidente Lula está com um projeto para regulamentar e que os taxistas precisam cobrar do Prefeito.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Elber Batalha Filho (PSB) </w:t>
      </w:r>
      <w:r w:rsidDel="00000000" w:rsidR="00000000" w:rsidRPr="00000000">
        <w:rPr>
          <w:rFonts w:ascii="Arial" w:cs="Arial" w:eastAsia="Arial" w:hAnsi="Arial"/>
          <w:rtl w:val="0"/>
        </w:rPr>
        <w:t xml:space="preserve">afirmou ser solidário à causa dos taxistas afirmando que nenhuma discussão será aprovada de forma definitiva nesta Casa, sem a participação da categoria no debate. Disse que na manhã de ontem visitou </w:t>
      </w:r>
      <w:r w:rsidDel="00000000" w:rsidR="00000000" w:rsidRPr="00000000">
        <w:rPr>
          <w:rFonts w:ascii="Arial" w:cs="Arial" w:eastAsia="Arial" w:hAnsi="Arial"/>
          <w:rtl w:val="0"/>
        </w:rPr>
        <w:t xml:space="preserve">Bruno Moraes, </w:t>
      </w:r>
      <w:r w:rsidDel="00000000" w:rsidR="00000000" w:rsidRPr="00000000">
        <w:rPr>
          <w:rFonts w:ascii="Arial" w:cs="Arial" w:eastAsia="Arial" w:hAnsi="Arial"/>
          <w:rtl w:val="0"/>
        </w:rPr>
        <w:t xml:space="preserve">o presidente da EMSURB, mostrou fotos da reunião e disse que os </w:t>
      </w:r>
      <w:r w:rsidDel="00000000" w:rsidR="00000000" w:rsidRPr="00000000">
        <w:rPr>
          <w:rFonts w:ascii="Arial" w:cs="Arial" w:eastAsia="Arial" w:hAnsi="Arial"/>
          <w:rtl w:val="0"/>
        </w:rPr>
        <w:t xml:space="preserve">moradores da Zona de Expansão</w:t>
      </w:r>
      <w:r w:rsidDel="00000000" w:rsidR="00000000" w:rsidRPr="00000000">
        <w:rPr>
          <w:rFonts w:ascii="Arial" w:cs="Arial" w:eastAsia="Arial" w:hAnsi="Arial"/>
          <w:rtl w:val="0"/>
        </w:rPr>
        <w:t xml:space="preserve"> reclamam que o despejo inadequado de dejetos nas lagoas traz vegetação e animais não nativos daquele ambiente, incluindo ratos, vermes e mosquitos. Indicou que Bruno se comprometeu a iniciar medidas para solucionar esse problema. Falou que recebeu reclamações dos moradores da Região da Matinha e mostrou vídeo de obra realizada pela Companhia de Saneamento de Sergipe (DESO), ressaltando que, apesar da obra ter sido completada, as ruas foram deixadas danificadas e que água de fossa está vazando mesmo após a obra. Informou que ligou para o presidente da DESO, o qual se comprometeu a se reunir com os moradores desse local, amanhã, às oito horas, para discutir possíveis soluções para o problema. Afirmou que o Vereador Pastor Diego (PP) postou um vídeo em suas redes sociai</w:t>
      </w:r>
      <w:r w:rsidDel="00000000" w:rsidR="00000000" w:rsidRPr="00000000">
        <w:rPr>
          <w:rFonts w:ascii="Arial" w:cs="Arial" w:eastAsia="Arial" w:hAnsi="Arial"/>
          <w:rtl w:val="0"/>
        </w:rPr>
        <w:t xml:space="preserve">s ilustrando o embate político que tiveram em plenário recentemente, e o parabenizou por ter lhe enviado o vídeo antes de postar, perguntando se julgava o conteúdo excessivamente agressivo ou desrespeitoso. Foi aparteado pelos Vereadores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(UNIÃO BRASIL), Ricardo Marques (CIDADANIA), Emília Corrêa (PATRIOTA), Sargento Byron Estrelas do Mar (REPUBLICANOS). Vereadora  </w:t>
      </w:r>
      <w:r w:rsidDel="00000000" w:rsidR="00000000" w:rsidRPr="00000000">
        <w:rPr>
          <w:rFonts w:ascii="Arial" w:cs="Arial" w:eastAsia="Arial" w:hAnsi="Arial"/>
          <w:i w:val="1"/>
          <w:rtl w:val="0"/>
        </w:rPr>
        <w:t xml:space="preserve">Emília Corrêa (PATRIOTA)</w:t>
      </w:r>
      <w:r w:rsidDel="00000000" w:rsidR="00000000" w:rsidRPr="00000000">
        <w:rPr>
          <w:rFonts w:ascii="Arial" w:cs="Arial" w:eastAsia="Arial" w:hAnsi="Arial"/>
          <w:rtl w:val="0"/>
        </w:rPr>
        <w:t xml:space="preserve"> afirmou que os taxistas são uma categoria que merece ser ouvida e disse que esse problema é antigo e não foi solucionado pelo Prefeito Edvaldo Nogueira, uma vez que ele não tem a intenção de tornar ordeiro o transporte urbano. Lembrou que em dois mil e vinte houve uma ação realizada pelo Ministério Público solicitando que fosse realizado um estudo de impacto relacionado ao serviço de táxi e a Administração Pública recorreu da decisão com o objetivo de não realizar esse estudo. Disse que a frota de ônibus em Aracaju é sucateada, possui poucos veículos e que o Prefeito não demonstra interesse na realização da licitação, apesar de ter afirmado diversas vezes que esse procedimento seria realizado. Afirmou que não deseja dividir categorias, e que é importante defender o direito de escolha do cidadão e respeitar tanto os taxistas, quanto os motoristas de transporte alternativo. Destacou que quando veio morar em Aracaju, precisou andar de bicicleta, e motocicleta, pois já naquela época o transporte possuía baixa qualidade, mas que esse problema não foi resolvido até hoje, pois a administração atual não tem vontade de solucioná-los. Falou sobre a Lei Paulo Gustavo, que prevê o repasse de mais de três bilhões de reais para os estados e municípios e afirmou que Aracaju recebeu mais de cinco milhões e oitocentos mil reais. Revelou que diversos editais foram lançados pela prefeitura, mas que os artistas estão reclamando das condições desses editais, que estabelecem retenção de direitos autorais, limitação de temas das obras, possibilidade de redução dos valores pagos e prazos muito curtos para aplicação ao edital. Criticou a existência de dezessete mil cargos comissionados e noventa e três milhões de reais para pagamento de salários destes cargos. Afirmou que isso faz com que não sejam realizados concursos e que mais de noventa por cento desses cargos são lotados no gabinete do prefeito, de forma a somente darem oportunidade para aliados políticos do gestor. Foi aparteada pelos Vereadores Pastor Diego (PP) e Ricardo Marques (CIDADANIA). </w:t>
      </w:r>
      <w:r w:rsidDel="00000000" w:rsidR="00000000" w:rsidRPr="00000000">
        <w:rPr>
          <w:rFonts w:ascii="Arial" w:cs="Arial" w:eastAsia="Arial" w:hAnsi="Arial"/>
          <w:i w:val="1"/>
          <w:rtl w:val="0"/>
        </w:rPr>
        <w:t xml:space="preserve">Fabiano Oliveira (PP)</w:t>
      </w:r>
      <w:r w:rsidDel="00000000" w:rsidR="00000000" w:rsidRPr="00000000">
        <w:rPr>
          <w:rFonts w:ascii="Arial" w:cs="Arial" w:eastAsia="Arial" w:hAnsi="Arial"/>
          <w:rtl w:val="0"/>
        </w:rPr>
        <w:t xml:space="preserve"> deu boas-vindas aos taxistas que se encontram hoje na Câmara e se colocou à disposição para realizar diálogo com a categoria. Ressaltou a importância da realização de audiências públicas para que a população possa dialogar com os Vereadores. Avisou que amanhã será colocado em votação o projeto de lei que libera o uso dos corredores de ônibus pelos taxistas. Afirmou que o Vereador Ricardo Vasconcelos atua na função de Presidente da Câmara com a mesma humildade que tinha quando chegou a esta Casa e era somente vereador, e o parabenizou por essa atitude. Disse que hoje estará, às dezenove e trinta, na Igreja de São Judas Tadeu participando da novena que será realizada neste local. Foi aparteado pelos Vereadores Anderson de Tuca (PDT), Ricardo Vasconcelos (REDE), Pastor Diego (PP), Vinícius Porto (PDT). </w:t>
      </w:r>
      <w:r w:rsidDel="00000000" w:rsidR="00000000" w:rsidRPr="00000000">
        <w:rPr>
          <w:rFonts w:ascii="Arial" w:cs="Arial" w:eastAsia="Arial" w:hAnsi="Arial"/>
          <w:i w:val="1"/>
          <w:rtl w:val="0"/>
        </w:rPr>
        <w:t xml:space="preserve">Isac (PDT) </w:t>
      </w:r>
      <w:r w:rsidDel="00000000" w:rsidR="00000000" w:rsidRPr="00000000">
        <w:rPr>
          <w:rFonts w:ascii="Arial" w:cs="Arial" w:eastAsia="Arial" w:hAnsi="Arial"/>
          <w:rtl w:val="0"/>
        </w:rPr>
        <w:t xml:space="preserve">começou falando que contra fatos não há argumentos, mostrou vídeo ilustrando a reportagem que noticiou protesto de taxistas em frente à prefeitura de Aracaju, informando que o prefeito prometeu se reunir com a categoria, mas que diversas vezes essa reunião foi adiada. Afirmou que esse vídeo ilustra o ocorrido no ano de dois mil e dezessete e que até hoje nada foi feito nesse período, pois não há sequer um projeto de lei encaminhado para esta Casa sobre esse tema. Mostrou vídeo do prefeito afirmando que se comprometeu a discutir a questão dos táxis de lotação, mas que até o momento nada foi feito. Criticou o prefeito pela demora em regulamentar a atuação das diversas categorias de motoristas e que diversos membros dessas classes passaram a acreditar que a omissão era em parte culpa da Câmara, por esse motivo acredita ser importante os Vereadores deixarem claro que esta Casa possui a intenção de ouvir os trabalhadores do transporte em Aracaju. Questionou quem tem interesse de não regulamentar o transporte alternativo, ou permitir que os taxistas atuem como lotação e disse que todos aqui sabem quem têm interesse em impedir essa regulamentação. Foi aparteado pelos Vereadores Professor Bittencourt (PDT), Elber Batalha Filho (PSB). Pela ordem, o Vereador Cícero do Santa Maria (PODEMOS) justificou a ausência do Vereador </w:t>
      </w:r>
      <w:r w:rsidDel="00000000" w:rsidR="00000000" w:rsidRPr="00000000">
        <w:rPr>
          <w:rFonts w:ascii="Arial" w:cs="Arial" w:eastAsia="Arial" w:hAnsi="Arial"/>
          <w:rtl w:val="0"/>
        </w:rPr>
        <w:t xml:space="preserve">Aldeilson</w:t>
      </w:r>
      <w:r w:rsidDel="00000000" w:rsidR="00000000" w:rsidRPr="00000000">
        <w:rPr>
          <w:rFonts w:ascii="Arial" w:cs="Arial" w:eastAsia="Arial" w:hAnsi="Arial"/>
          <w:rtl w:val="0"/>
        </w:rPr>
        <w:t xml:space="preserve"> Soares dos Santos (Binho, PMN). Assumiu a Presidência o Vereador Ricardo Vasconcelos (REDE).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Anderson de Tuca (PDT), José Américo dos Santos Silva (Bigode do Santa Maria, PSD), Breno Garibalde (UNIÃO BRASIL), Camilo Daniel (PT), Cícero do Santa Maria (PODEMOS), Eduardo Lima (REPUBLICANOS), Elber Batalha Filho (PSB), Emília Corrêa (PATRIOTA), Fabiano Oliveira (PP), Isac (PDT), Milton Dantas (Miltinho, PDT), Josenito Vitale de Jesus (Nitinho, PSD), José Ailton Nascimento (Paquito de Todos,SOLIDARIEDADE), Pastor Diego (PP), Professor Bittencourt (PDT), Professora Sônia Meire (PSOL), Ricardo Marques (CIDADANIA), Ricardo Vasconcelos (REDE), Sargento Byron Estrelas do Mar (REPUBLICANOS), Sheyla Galba (CIDADANIA), </w:t>
      </w:r>
      <w:r w:rsidDel="00000000" w:rsidR="00000000" w:rsidRPr="00000000">
        <w:rPr>
          <w:rFonts w:ascii="Arial" w:cs="Arial" w:eastAsia="Arial" w:hAnsi="Arial"/>
          <w:rtl w:val="0"/>
        </w:rPr>
        <w:t xml:space="preserve">Aldeilson</w:t>
      </w:r>
      <w:r w:rsidDel="00000000" w:rsidR="00000000" w:rsidRPr="00000000">
        <w:rPr>
          <w:rFonts w:ascii="Arial" w:cs="Arial" w:eastAsia="Arial" w:hAnsi="Arial"/>
          <w:rtl w:val="0"/>
        </w:rPr>
        <w:t xml:space="preserve"> Soares dos Santos (Binho, PMN), Vinícius Porto (PDT) e Norberto Alves Júnior (Zezinho do Bugio, PSB) (vinte e três). Ausente o Vereador: Alexsandro da Conceição (Soneca, PSD) (um). Pauta de hoje, vinte e cinco de outubro de dois mil e vinte e três. Projeto de Lei número 17/2023, de autoria da Mesa Diretora, submetido à votação nominal, foi aprovado em Segunda Discussão, com quinze votos SIM, dos Vereadores: Anderson de Tuca (PDT), Eduardo Lima (REPUBLICANOS), Breno Garibalde (UNIÃO BRASIL), Camilo Daniel (PT), Cícero do Santa Maria (PODEMOS), Elber Batalha Filho (PSB),Fabiano Oliveira (PP), Isac (PDT), Josenito Vitale de Jesus (Nitinho, PSD), Pastor Diego (PP),  Professor Bittencourt (PDT), Professora Sônia Meire (PSOL), Ricardo Marques (CIDADANIA), Vinícius Porto (PDT) e Sargento Byron Estrelas do Mar (REPUBLICANOS). Projeto de Lei número 145/2023, de autoria do Vereador Licenciado Dr. Manuel Marcos, submetido à votação, foi aprovado em Segunda Discussão. Projeto de Lei número 146/2023, de autoria do Vereador Licenciado Dr. Manuel Marcos, submetido à votação, foi aprovado em Segunda Discussão.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de Lei número 189/2023, de autoria do Vereador Ricardo Marques (CIDADANIA), submetido à votação, foi aprovado em Segunda Discussão. Emenda número 1, de autoria da Vereadora Emília Corrêa (PATRIOTA), ao Projeto de Lei número 191/2023, recebeu parecer favorável da Comissão de Justiça e Redação, pelo Relator Vereador Pastor Diego (PP), e parecer favorável da Comissão de Educação, pela relatora, Vereadora Professora Sônia Meire (PSOL). Submetida à votação, a Emenda número 1 ao Projeto de Lei número 191/2023 foi aprovada. Emenda número 2, de autoria da Vereadora Emília Corrêa (PATRIOTA), ao Projeto de Lei número 191/2023, recebeu parecer favorável da Comissão de Justiça e Redação, pelo Relator Vereador Pastor Diego (PP), e parecer favorável da Comissão de Educação, pela Relatora Vereadora Professora Sônia Meire (PSOL). Submetida à votação, </w:t>
      </w:r>
      <w:r w:rsidDel="00000000" w:rsidR="00000000" w:rsidRPr="00000000">
        <w:rPr>
          <w:rFonts w:ascii="Arial" w:cs="Arial" w:eastAsia="Arial" w:hAnsi="Arial"/>
          <w:rtl w:val="0"/>
        </w:rPr>
        <w:t xml:space="preserve">Emenda</w:t>
      </w:r>
      <w:r w:rsidDel="00000000" w:rsidR="00000000" w:rsidRPr="00000000">
        <w:rPr>
          <w:rFonts w:ascii="Arial" w:cs="Arial" w:eastAsia="Arial" w:hAnsi="Arial"/>
          <w:rtl w:val="0"/>
        </w:rPr>
        <w:t xml:space="preserve"> número 2 ao Projeto de Lei número 191/2023 foi aprovada. </w:t>
      </w:r>
      <w:r w:rsidDel="00000000" w:rsidR="00000000" w:rsidRPr="00000000">
        <w:rPr>
          <w:rFonts w:ascii="Arial" w:cs="Arial" w:eastAsia="Arial" w:hAnsi="Arial"/>
          <w:rtl w:val="0"/>
        </w:rPr>
        <w:t xml:space="preserve">Submetido à votação, o Projeto de Lei número 191/2023, de autoria da Vereadora Emília Corrêa (PATRIOTA), foi aprovado em Segunda Discussão. </w:t>
      </w:r>
      <w:r w:rsidDel="00000000" w:rsidR="00000000" w:rsidRPr="00000000">
        <w:rPr>
          <w:rFonts w:ascii="Arial" w:cs="Arial" w:eastAsia="Arial" w:hAnsi="Arial"/>
          <w:rtl w:val="0"/>
        </w:rPr>
        <w:t xml:space="preserve">Projeto de Lei número 72/2023, de autoria do Vereador Ricardo Vasconcelos (REDE), submetido à votação, foi aprovado em Primeira Discussão. Projeto de Lei número 95/2023, de autoria do Vereador Fabiano Oliveira (PP), submetido à votação, foi aprovado em Primeira Discussão. Projeto de Lei número 109/2023, de autoria da Vereadora Emília Corrêa (PATRIOTA), foi</w:t>
      </w:r>
      <w:r w:rsidDel="00000000" w:rsidR="00000000" w:rsidRPr="00000000">
        <w:rPr>
          <w:rFonts w:ascii="Arial" w:cs="Arial" w:eastAsia="Arial" w:hAnsi="Arial"/>
          <w:rtl w:val="0"/>
        </w:rPr>
        <w:t xml:space="preserve"> adiado por sete dias, a requerimento da autora.</w:t>
      </w:r>
      <w:r w:rsidDel="00000000" w:rsidR="00000000" w:rsidRPr="00000000">
        <w:rPr>
          <w:rFonts w:ascii="Arial" w:cs="Arial" w:eastAsia="Arial" w:hAnsi="Arial"/>
          <w:rtl w:val="0"/>
        </w:rPr>
        <w:t xml:space="preserve"> Projeto de Lei número 160/2023, de autoria do Vereador Ricardo Marques (CIDADANIA), submetido à votação, foi aprovado em Primeira Discussão. Projeto de Lei número 166/2023, de autoria do Vereador Eduardo Lima (REPUBLICANOS), submetido à votação, foi aprovado em Primeira Discussão. Projeto de Lei número 260/2023, de autoria do Vereador Josenito Vitale de Jesus (Nitinho, PSD), submetido à votação, foi aprovado em Primeira Discussão. Requerimento número 678/2023, de autoria do Vereador Elber Batalha Filho (PSB), foi discutido pelo autor e, submetido à votação, foi aprovado em Discussão Única. Requerimento número 687/2023, de autoria do Vereador Elber Batalha Filho (PSB), foi discutido pelo autor, com apartes dos Vereadores Cícero do Santa Maria (PODEMOS) e Ricardo Marques (CIDADANIA), discutiram também os Vereadores Isac (PDT) e Professora Sônia Meire (PSOL). Submetido à votação, o Requerimento foi aprovado em Discussão Única. Requerimento número 704/2023, de autoria do Vereador Breno Garibalde (UNIÃO BRASIL), submetido à votação, foi aprovado em Discussão Única. </w:t>
      </w:r>
      <w:r w:rsidDel="00000000" w:rsidR="00000000" w:rsidRPr="00000000">
        <w:rPr>
          <w:rFonts w:ascii="Arial" w:cs="Arial" w:eastAsia="Arial" w:hAnsi="Arial"/>
          <w:rtl w:val="0"/>
        </w:rPr>
        <w:t xml:space="preserve">Requerimento número 754/2023</w:t>
      </w:r>
      <w:r w:rsidDel="00000000" w:rsidR="00000000" w:rsidRPr="00000000">
        <w:rPr>
          <w:rFonts w:ascii="Arial" w:cs="Arial" w:eastAsia="Arial" w:hAnsi="Arial"/>
          <w:rtl w:val="0"/>
        </w:rPr>
        <w:t xml:space="preserve">, de autoria do Vereador Sargento Byron Estrelas do Mar (REPUBLICANOS), submetido à votação, foi aprovado em Discussão Única.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Vinícius Porto (PDT) requereu que um Projeto de Lei de autoria dele seja colocado em pauta, assim como um Projeto de Decreto Legislativo. E, como nada mais havia a tratar, o Senhor Presidente convocou Sessão Ordinária em vinte e seis de outubro de dois mil e vinte e três, na hora Regimental, e deu por encerrada a sessão às onze horas e cinquenta e seis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cinco de outubro de dois mil e vinte e três.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20" name="image1.png"/>
          <a:graphic>
            <a:graphicData uri="http://schemas.openxmlformats.org/drawingml/2006/picture">
              <pic:pic>
                <pic:nvPicPr>
                  <pic:cNvPr descr="Câmara Municipal de Aracaju" id="0" name="image1.png"/>
                  <pic:cNvPicPr preferRelativeResize="0"/>
                </pic:nvPicPr>
                <pic:blipFill>
                  <a:blip r:embed="rId1"/>
                  <a:srcRect b="8446"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584200</wp:posOffset>
              </wp:positionV>
              <wp:extent cx="3171825" cy="428625"/>
              <wp:effectExtent b="0" l="0" r="0" t="0"/>
              <wp:wrapNone/>
              <wp:docPr id="1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584200</wp:posOffset>
              </wp:positionV>
              <wp:extent cx="3171825" cy="428625"/>
              <wp:effectExtent b="0" l="0" r="0" t="0"/>
              <wp:wrapNone/>
              <wp:docPr id="1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71825" cy="428625"/>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ncyMKg3X/5SlQvjgCmfBp9lqxQ==">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ies>
</file>