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ATA DA 90ª SESSÃO ORDINÁRIA </w:t>
      </w:r>
    </w:p>
    <w:p w:rsidR="00000000" w:rsidDel="00000000" w:rsidP="00000000" w:rsidRDefault="00000000" w:rsidRPr="00000000" w14:paraId="00000002">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43ª LEGISLATURA</w:t>
      </w:r>
    </w:p>
    <w:p w:rsidR="00000000" w:rsidDel="00000000" w:rsidP="00000000" w:rsidRDefault="00000000" w:rsidRPr="00000000" w14:paraId="00000003">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18 DE OUTUBRO DE 2023</w:t>
      </w:r>
    </w:p>
    <w:p w:rsidR="00000000" w:rsidDel="00000000" w:rsidP="00000000" w:rsidRDefault="00000000" w:rsidRPr="00000000" w14:paraId="00000004">
      <w:pPr>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Sob a proteção de Deus e em nome do povo aracajuano, às nove horas e nove minutos , o Senhor Presidente Vereador Fabiano Oliveira (PP) declarou aberta a Sessão, com o Vereador </w:t>
      </w:r>
      <w:r w:rsidDel="00000000" w:rsidR="00000000" w:rsidRPr="00000000">
        <w:rPr>
          <w:rFonts w:ascii="Calibri" w:cs="Calibri" w:eastAsia="Calibri" w:hAnsi="Calibri"/>
          <w:rtl w:val="0"/>
        </w:rPr>
        <w:t xml:space="preserve">Eduardo Lima (REPUBLICANOS)</w:t>
      </w:r>
      <w:r w:rsidDel="00000000" w:rsidR="00000000" w:rsidRPr="00000000">
        <w:rPr>
          <w:rFonts w:ascii="Calibri" w:cs="Calibri" w:eastAsia="Calibri" w:hAnsi="Calibri"/>
          <w:rtl w:val="0"/>
        </w:rPr>
        <w:t xml:space="preserve"> ocupando a Primeira e a Segunda Secretarias. Presentes na abertura da Sessão os Senhores Vereadores: Breno Garibalde (UNIÃO BRASIL), Eduardo Lima (REPUBLICANOS), Emília Corrêa (PATRIOTA), Fabiano Oliveira (PP), Milton Dantas (Miltinho, PDT), José Ailton Nascimento (Paquito de Todos, SOLIDARIEDADE), Ricardo Marques (CIDADANIA). No decorrer da Sessão foi registrada a presença dos Vereadores:  Anderson de Tuca (PDT), Aldeilson Soares dos Santos((Binho, PMN),  Cícero do Santa Maria(PODEMOS), José Américo dos Santos Silva (Bigode do Santa Maria, PSD), Elber Batalha Filho (PSB), Isac (PDT), Josenito Vitale de Jesus (Nitinho, PSD), Pastor Diego (PP), Professor Bittencourt (PDT), Professora Sônia Meire (PSOL), Ricardo Vasconcelos (REDE), Sargento Byron Estrelas do Mar (REPUBLICANOS), Sheyla Galba (CIDADANIA), Alexsandro da Conceição (Soneca, PSD), Vinícius Porto (PDT) e Norberto Alves Júnior (Zezinho do Bugio, PSB), (vinte e três).  </w:t>
      </w:r>
      <w:r w:rsidDel="00000000" w:rsidR="00000000" w:rsidRPr="00000000">
        <w:rPr>
          <w:rFonts w:ascii="Calibri" w:cs="Calibri" w:eastAsia="Calibri" w:hAnsi="Calibri"/>
          <w:b w:val="1"/>
          <w:rtl w:val="0"/>
        </w:rPr>
        <w:t xml:space="preserve">EXPEDIENTE: </w:t>
      </w:r>
      <w:r w:rsidDel="00000000" w:rsidR="00000000" w:rsidRPr="00000000">
        <w:rPr>
          <w:rFonts w:ascii="Calibri" w:cs="Calibri" w:eastAsia="Calibri" w:hAnsi="Calibri"/>
          <w:rtl w:val="0"/>
        </w:rPr>
        <w:t xml:space="preserve"> Lida a Ata da Octogésima Nona  Sessão Ordinária, que foi aprovada sem restrições.  Pela Ordem, o Senhor Presidente determinou um minuto de silêncio em homenagem póstuma à ex-Vereadora Professora Ângela Melo. </w:t>
      </w:r>
      <w:r w:rsidDel="00000000" w:rsidR="00000000" w:rsidRPr="00000000">
        <w:rPr>
          <w:rFonts w:ascii="Calibri" w:cs="Calibri" w:eastAsia="Calibri" w:hAnsi="Calibri"/>
          <w:i w:val="1"/>
          <w:rtl w:val="0"/>
        </w:rPr>
        <w:t xml:space="preserve">Constam do Expediente</w:t>
      </w:r>
      <w:r w:rsidDel="00000000" w:rsidR="00000000" w:rsidRPr="00000000">
        <w:rPr>
          <w:rFonts w:ascii="Calibri" w:cs="Calibri" w:eastAsia="Calibri" w:hAnsi="Calibri"/>
          <w:rtl w:val="0"/>
        </w:rPr>
        <w:t xml:space="preserve"> os Projetos de Lei números 264/2023, de autoria Ricardo Marques (CIDADANIA), denomina Praça João Florentino Santos, o espaço público sem nome, localizado no fundo da Paróquia Perpétuo Socorro, nas imediações das Ruas Kelly Cristina Santana, Iara Cristina e Rua G, no Canal Almirante Tamandaré, Bairro Santos Dumont; 329/2023, de autoria da Vereadora Emília Corrêa (PATRIOTA), institui o Programa Arte na Orla, e dá outras providências; 337/2023, de autoria da Vereador Sheyla Galba (CIDADANIA), institui e inclui no calendário oficial de eventos do Município de Aracaju, o Fevereiro Laranja – mês </w:t>
      </w:r>
      <w:r w:rsidDel="00000000" w:rsidR="00000000" w:rsidRPr="00000000">
        <w:rPr>
          <w:rFonts w:ascii="Calibri" w:cs="Calibri" w:eastAsia="Calibri" w:hAnsi="Calibri"/>
          <w:rtl w:val="0"/>
        </w:rPr>
        <w:t xml:space="preserve">para conscientizar a população sobre a prevenção, diagnóstico e combate à leucemia</w:t>
      </w:r>
      <w:r w:rsidDel="00000000" w:rsidR="00000000" w:rsidRPr="00000000">
        <w:rPr>
          <w:rFonts w:ascii="Calibri" w:cs="Calibri" w:eastAsia="Calibri" w:hAnsi="Calibri"/>
          <w:rtl w:val="0"/>
        </w:rPr>
        <w:t xml:space="preserve">. Requerimentos números  680/2023, 681/2023, 682/2023, 688/2023, 689/2023, e 690/2023, todos de autoria da Vereadora Professora Sônia Meire (PSOL); 683/2023, 684/2023, e 685/2023, de autoria do Vereador Milton Dantas (Miltinho, PDT); 687/2023, de autoria do Vereador Elber Batalha Filho (PSB). Indicações números 2140/2023 a 2142/2023, de autoria do Vereador Pastor Diego (PP) e 2143/2023 a 2166/2023, de autoria do Vereador Norberto Alves Júnior (Zezinho do Bugio, PSB).</w:t>
      </w:r>
      <w:r w:rsidDel="00000000" w:rsidR="00000000" w:rsidRPr="00000000">
        <w:rPr>
          <w:rFonts w:ascii="Calibri" w:cs="Calibri" w:eastAsia="Calibri" w:hAnsi="Calibri"/>
          <w:i w:val="1"/>
          <w:rtl w:val="0"/>
        </w:rPr>
        <w:t xml:space="preserve"> Inscritos no Pequeno Expediente,</w:t>
      </w:r>
      <w:r w:rsidDel="00000000" w:rsidR="00000000" w:rsidRPr="00000000">
        <w:rPr>
          <w:rFonts w:ascii="Calibri" w:cs="Calibri" w:eastAsia="Calibri" w:hAnsi="Calibri"/>
          <w:rtl w:val="0"/>
        </w:rPr>
        <w:t xml:space="preserve"> usaram da palavra os Vereadores: </w:t>
      </w:r>
      <w:r w:rsidDel="00000000" w:rsidR="00000000" w:rsidRPr="00000000">
        <w:rPr>
          <w:rFonts w:ascii="Calibri" w:cs="Calibri" w:eastAsia="Calibri" w:hAnsi="Calibri"/>
          <w:i w:val="1"/>
          <w:rtl w:val="0"/>
        </w:rPr>
        <w:t xml:space="preserve">Breno </w:t>
      </w:r>
      <w:r w:rsidDel="00000000" w:rsidR="00000000" w:rsidRPr="00000000">
        <w:rPr>
          <w:rFonts w:ascii="Calibri" w:cs="Calibri" w:eastAsia="Calibri" w:hAnsi="Calibri"/>
          <w:i w:val="1"/>
          <w:rtl w:val="0"/>
        </w:rPr>
        <w:t xml:space="preserve">Garibalde</w:t>
      </w:r>
      <w:r w:rsidDel="00000000" w:rsidR="00000000" w:rsidRPr="00000000">
        <w:rPr>
          <w:rFonts w:ascii="Calibri" w:cs="Calibri" w:eastAsia="Calibri" w:hAnsi="Calibri"/>
          <w:i w:val="1"/>
          <w:rtl w:val="0"/>
        </w:rPr>
        <w:t xml:space="preserve"> (UNIÃO BRASIL)</w:t>
      </w:r>
      <w:r w:rsidDel="00000000" w:rsidR="00000000" w:rsidRPr="00000000">
        <w:rPr>
          <w:rFonts w:ascii="Calibri" w:cs="Calibri" w:eastAsia="Calibri" w:hAnsi="Calibri"/>
          <w:rtl w:val="0"/>
        </w:rPr>
        <w:t xml:space="preserve"> fez sua autodescrição e  informou sobre o  seu “Projeto Rua Viva”, e sábado à tarde vão fazer a primeira edição no Bairro  Santos Dumont, para incentivar as pessoas a irem para as ruas, pois hoje as pessoas não conversam mais com seus vizinhos e vivem em suas bolhas, agradecendo o apoio da  Prefeitura, </w:t>
      </w:r>
      <w:r w:rsidDel="00000000" w:rsidR="00000000" w:rsidRPr="00000000">
        <w:rPr>
          <w:rFonts w:ascii="Arial" w:cs="Arial" w:eastAsia="Arial" w:hAnsi="Arial"/>
          <w:color w:val="4d5156"/>
          <w:sz w:val="21"/>
          <w:szCs w:val="21"/>
          <w:highlight w:val="white"/>
          <w:rtl w:val="0"/>
        </w:rPr>
        <w:t xml:space="preserve"> </w:t>
      </w:r>
      <w:r w:rsidDel="00000000" w:rsidR="00000000" w:rsidRPr="00000000">
        <w:rPr>
          <w:rFonts w:ascii="Calibri" w:cs="Calibri" w:eastAsia="Calibri" w:hAnsi="Calibri"/>
          <w:highlight w:val="white"/>
          <w:rtl w:val="0"/>
        </w:rPr>
        <w:t xml:space="preserve">Empresa Municipal de Serviços Urbanos (</w:t>
      </w:r>
      <w:r w:rsidDel="00000000" w:rsidR="00000000" w:rsidRPr="00000000">
        <w:rPr>
          <w:rFonts w:ascii="Calibri" w:cs="Calibri" w:eastAsia="Calibri" w:hAnsi="Calibri"/>
          <w:highlight w:val="white"/>
          <w:rtl w:val="0"/>
        </w:rPr>
        <w:t xml:space="preserve">Emsurb</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white"/>
          <w:rtl w:val="0"/>
        </w:rPr>
        <w:t xml:space="preserve">Superintendência Municipal de Transporte e Trânsito de Aracaju (</w:t>
      </w:r>
      <w:r w:rsidDel="00000000" w:rsidR="00000000" w:rsidRPr="00000000">
        <w:rPr>
          <w:rFonts w:ascii="Calibri" w:cs="Calibri" w:eastAsia="Calibri" w:hAnsi="Calibri"/>
          <w:highlight w:val="white"/>
          <w:rtl w:val="0"/>
        </w:rPr>
        <w:t xml:space="preserve">SMTT</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que no local haverá diversas atividades, e que vai levar para outros bairros e a Zona Norte está muito carente de lazer,   reverter a pirâmide que   automóveis  é prioridade para a população. E ainda em suas colocações, deixou sua  preocupação  com o  problema de drenagem nas regiões da Zona de Expansão, e que foi discutido com a Prefeitura que terá canal de tratamento, informando que  verificou em outras cidades a resolução dos problemas dos canais, e em nossa cidade, infelizmente,  tudo é  jogado nas ruas e  vai direto para os  canais. Concluiu, clamando para que possamos salvar o nosso meio ambiente. Eduardo Lima ocupou a Tribuna dizendo que na Semana da Criança, o </w:t>
      </w:r>
      <w:r w:rsidDel="00000000" w:rsidR="00000000" w:rsidRPr="00000000">
        <w:rPr>
          <w:rFonts w:ascii="Calibri" w:cs="Calibri" w:eastAsia="Calibri" w:hAnsi="Calibri"/>
          <w:highlight w:val="white"/>
          <w:rtl w:val="0"/>
        </w:rPr>
        <w:t xml:space="preserve">Fundo das Nações Unidas para a Infância (</w:t>
      </w:r>
      <w:r w:rsidDel="00000000" w:rsidR="00000000" w:rsidRPr="00000000">
        <w:rPr>
          <w:rFonts w:ascii="Calibri" w:cs="Calibri" w:eastAsia="Calibri" w:hAnsi="Calibri"/>
          <w:highlight w:val="white"/>
          <w:rtl w:val="0"/>
        </w:rPr>
        <w:t xml:space="preserve">UNICEF</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mostrou uma pesquisa que em Sergipe setenta e sete por cento das crianças e adolescentes estão na situação de pobreza em suas muitas dimensões, e que ela é muito fatorial sendo pobreza psicológica e financeira, assim como ficam vulneráveis aos abusos, e disse também que um fator que agrava é  a falta de vagas nas escolas. Salientou que vem batendo nessa tecla e que tem um projeto de sua autoria para que o Município possa fazer com que as vagas sejam ofertadas também pela rede particular e conveniada. Continuou afirmando que a pobreza, na infância e adolescência, vem além da renda,  como está fora da escola sem aprender, se tornam  privações,  e lembrou que hoje já vão debater as emendas orçamentárias, defendendo que precisam ajudar o terceiro setor como as </w:t>
      </w:r>
      <w:r w:rsidDel="00000000" w:rsidR="00000000" w:rsidRPr="00000000">
        <w:rPr>
          <w:rFonts w:ascii="Calibri" w:cs="Calibri" w:eastAsia="Calibri" w:hAnsi="Calibri"/>
          <w:highlight w:val="white"/>
          <w:rtl w:val="0"/>
        </w:rPr>
        <w:t xml:space="preserve">organizações não governamentais (ONGs)</w:t>
      </w:r>
      <w:r w:rsidDel="00000000" w:rsidR="00000000" w:rsidRPr="00000000">
        <w:rPr>
          <w:rFonts w:ascii="Calibri" w:cs="Calibri" w:eastAsia="Calibri" w:hAnsi="Calibri"/>
          <w:rtl w:val="0"/>
        </w:rPr>
        <w:t xml:space="preserve">,  que é obrigação dos Vereadores fazer com que o orçamento do Município seja engessado também para as instituições. Finalizou, pedindo que essa Casa não deixe que os discursos proferidos em Plenário caiam no esquecimento. Emília Corrêa  fez sua autodescrição, e na oportunidade falou sobre política que é um assunto que move nosso cotidiano, dizendo que  muitas mulheres se candidatam a cargos majoritários, citando nomes de muitas inclusive, a sua própria candidatura, dizendo acreditar que sua caminhada na política tem inspirado outras mulheres que precisam estar preparadas. Acredita ser importante essa disputa no empoderamento delas. Disse ainda, que ouve dizer que seu nome está forte na disputa eleitoral, porém tem conversado com muitos políticos, e logo terão resposta, e  que vai crescendo no silêncio. Finalizou, dizendo que não está sozinha nessa luta, pois tem principalmente Deus. Falou ainda sobre os Vetos, dizendo que vai derrubar todos eles. </w:t>
      </w:r>
      <w:r w:rsidDel="00000000" w:rsidR="00000000" w:rsidRPr="00000000">
        <w:rPr>
          <w:rFonts w:ascii="Calibri" w:cs="Calibri" w:eastAsia="Calibri" w:hAnsi="Calibri"/>
          <w:i w:val="1"/>
          <w:rtl w:val="0"/>
        </w:rPr>
        <w:t xml:space="preserve">Assumiu a Presidência a Vereadora </w:t>
      </w:r>
      <w:r w:rsidDel="00000000" w:rsidR="00000000" w:rsidRPr="00000000">
        <w:rPr>
          <w:rFonts w:ascii="Calibri" w:cs="Calibri" w:eastAsia="Calibri" w:hAnsi="Calibri"/>
          <w:i w:val="1"/>
          <w:rtl w:val="0"/>
        </w:rPr>
        <w:t xml:space="preserve">Sheyla</w:t>
      </w:r>
      <w:r w:rsidDel="00000000" w:rsidR="00000000" w:rsidRPr="00000000">
        <w:rPr>
          <w:rFonts w:ascii="Calibri" w:cs="Calibri" w:eastAsia="Calibri" w:hAnsi="Calibri"/>
          <w:i w:val="1"/>
          <w:rtl w:val="0"/>
        </w:rPr>
        <w:t xml:space="preserve"> Galba (CIDADANIA)</w:t>
      </w:r>
      <w:r w:rsidDel="00000000" w:rsidR="00000000" w:rsidRPr="00000000">
        <w:rPr>
          <w:rFonts w:ascii="Calibri" w:cs="Calibri" w:eastAsia="Calibri" w:hAnsi="Calibri"/>
          <w:rtl w:val="0"/>
        </w:rPr>
        <w:t xml:space="preserve">. O Vereador </w:t>
      </w:r>
      <w:r w:rsidDel="00000000" w:rsidR="00000000" w:rsidRPr="00000000">
        <w:rPr>
          <w:rFonts w:ascii="Calibri" w:cs="Calibri" w:eastAsia="Calibri" w:hAnsi="Calibri"/>
          <w:i w:val="1"/>
          <w:rtl w:val="0"/>
        </w:rPr>
        <w:t xml:space="preserve">Fabiano Oliveira (PP)</w:t>
      </w:r>
      <w:r w:rsidDel="00000000" w:rsidR="00000000" w:rsidRPr="00000000">
        <w:rPr>
          <w:rFonts w:ascii="Calibri" w:cs="Calibri" w:eastAsia="Calibri" w:hAnsi="Calibri"/>
          <w:rtl w:val="0"/>
        </w:rPr>
        <w:t xml:space="preserve"> disse que semana passada, dia onze, foi realizado o lançamento do Projeto Praça Encantada, localizada na Praça Fausto Cardoso, realizado com apoio da Prefeitura, FeComércio e Governo do Estado, tendo como o objetivo celebrar o Mês da Criança, com brinquedos e iluminação especial e personagens lúdicos, trazendo o fomento do comércio para o desenvolvimento e valorização da cidade. Disse que vai continuar defendendo que os empresários invistam no Centro, tendo a diminuição nos seus tributos. Ato contínuo, dizendo que esteve conversando sobre a situação da Catedral, e fica triste em ver a situação que se encontra. Comentou sobre o crescimento do nosso aeroporto que, no próximo dia vinte e oito de outubro teremos o primeiro voo direto, vindo da Cidade de Belo Horizonte, defendendo que o Turismo é que alimenta a cadeia produtiva. Concluiu, parabenizando a Prefeitura por incentivar o turismo do nosso Estado. O Vereador </w:t>
      </w:r>
      <w:r w:rsidDel="00000000" w:rsidR="00000000" w:rsidRPr="00000000">
        <w:rPr>
          <w:rFonts w:ascii="Calibri" w:cs="Calibri" w:eastAsia="Calibri" w:hAnsi="Calibri"/>
          <w:i w:val="1"/>
          <w:rtl w:val="0"/>
        </w:rPr>
        <w:t xml:space="preserve">Milton Dantas (Miltinho, PDT)</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disse que foi visitar a Praça Encantada localizada na Praça Fausto Cardoso, dando os parabéns a Fecomércio e a Prefeitura por incentivar a cultura. Fez uma visita à Universidade Tiradentes (Unit) agradecendo ao Vice-Presidente e ao Vice-Reitor Júnior Uchôa. Na oportunidade  visitou o  Centro de Inovação e Tecnologia que é um serviço importante para a sociedade, dizendo estar muito encantado, lembrando que a faculdade comemorou sessenta e dois anos.  Mostrou imagens  do  Memorial  localizado na Praça de Eventos, na Orla de Atalaia, que na próxima sexta-feira será inaugurado. Concluiu em outro assunto, parabenizando o Vereador Fabiano Oliveira pela realização, no próximo mês, do Pré-Caju, que atrai muitos turistas para a nossa cidade. Paquito de Todos trouxe o tema desemprego, mostrando-se preocupado, dizendo que ouviu uma declaração do Presidente da </w:t>
      </w:r>
      <w:r w:rsidDel="00000000" w:rsidR="00000000" w:rsidRPr="00000000">
        <w:rPr>
          <w:rFonts w:ascii="Calibri" w:cs="Calibri" w:eastAsia="Calibri" w:hAnsi="Calibri"/>
          <w:highlight w:val="white"/>
          <w:rtl w:val="0"/>
        </w:rPr>
        <w:t xml:space="preserve">Empresa Municipal de Serviços Urbanos (</w:t>
      </w:r>
      <w:r w:rsidDel="00000000" w:rsidR="00000000" w:rsidRPr="00000000">
        <w:rPr>
          <w:rFonts w:ascii="Calibri" w:cs="Calibri" w:eastAsia="Calibri" w:hAnsi="Calibri"/>
          <w:highlight w:val="white"/>
          <w:rtl w:val="0"/>
        </w:rPr>
        <w:t xml:space="preserve">Emsurb</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informando que  mil e quinhentas pessoas se inscreveram para vender no espaço do Pré-Caju e foram contempladas, mas somente mil pessoas poderão comercializar os seus produtos no local. Informou que foi procurado pelas pessoas que ficaram de fora do sorteio, e pediu aos Vereadores que facilitem a vida delas que precisam do espaço para vender seus produtos , principalmente as que residem em Aracaju, pois tem umas contempladas oriundas de outros Estados. Concluiu, dizendo que o desemprego está grande e seria uma  oportunidade para esses ambulantes levarem essa renda para dentro de casa. Assumiu a Presidência o Vereador Eduardo Lima. A Vereadora </w:t>
      </w:r>
      <w:r w:rsidDel="00000000" w:rsidR="00000000" w:rsidRPr="00000000">
        <w:rPr>
          <w:rFonts w:ascii="Calibri" w:cs="Calibri" w:eastAsia="Calibri" w:hAnsi="Calibri"/>
          <w:i w:val="1"/>
          <w:rtl w:val="0"/>
        </w:rPr>
        <w:t xml:space="preserve">Sheyla Galba </w:t>
      </w:r>
      <w:r w:rsidDel="00000000" w:rsidR="00000000" w:rsidRPr="00000000">
        <w:rPr>
          <w:rFonts w:ascii="Calibri" w:cs="Calibri" w:eastAsia="Calibri" w:hAnsi="Calibri"/>
          <w:rtl w:val="0"/>
        </w:rPr>
        <w:t xml:space="preserve">lembrou  que em dois mil e dezoito fazia parte de um Projeto que se chamava “Chá com Elas" para incentivar as mulheres a fazerem o autoexame, que foi iniciado pela ex-Deputada Lila Moura e parabenizou-a pela passagem do seu aniversário. Em outro assunto, lembrou que a ex-Vereadora Professora Ângela Melo, junto com alguns Vereadores, votaram por unanimidade nas emendas impositivas  destinando cinquenta por cento para a Saúde de Aracaju, a seu ver,  se trata de um desrespeito por parte do Prefeito, pois estão contribuindo para que ele também tenha uma saúde de qualidade, e que alguns Vereadores enviaram as emendas para a Maternidade Lourdes Nogueira, e mesmo assim, o Prefeito não está respeitando, e a população está cobrando as emendas para o Hospital Universitário e que essa Cidade precisa ser de fato do futuro. Finalizou,  dizendo que os Vereadores estão querendo fazer  o melhor pela população. Anderson de Tuca destacou a importância da realização do Pré-Caju dizendo que vai gerar empregos diretos e indiretos. Em outro assunto,  voltou a falar sobre as Ruas Nestor Sampaio e Francisco Moreira, informando que pediu ao Superintendente da SMTT, Renato Telles, para mudar o sentido daquela localidade, implantando o sentido único para facilitar a mobilidade urbana, pois vai ajudar a quem transita pela localidade. Concluiu, parabenizando os médicos  pelo seu dia, e elogiou os técnicos de enfermagem e enfermeiros, que na época da pandemia trabalhavam arduamente, enfatizando que o piso não é mais especulação e os recursos já existem. </w:t>
      </w:r>
      <w:r w:rsidDel="00000000" w:rsidR="00000000" w:rsidRPr="00000000">
        <w:rPr>
          <w:rFonts w:ascii="Calibri" w:cs="Calibri" w:eastAsia="Calibri" w:hAnsi="Calibri"/>
          <w:i w:val="1"/>
          <w:rtl w:val="0"/>
        </w:rPr>
        <w:t xml:space="preserve">Inscritos do Grande Expediente,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usaram da palavra os Vereadores: </w:t>
      </w:r>
      <w:r w:rsidDel="00000000" w:rsidR="00000000" w:rsidRPr="00000000">
        <w:rPr>
          <w:rFonts w:ascii="Calibri" w:cs="Calibri" w:eastAsia="Calibri" w:hAnsi="Calibri"/>
          <w:i w:val="1"/>
          <w:rtl w:val="0"/>
        </w:rPr>
        <w:t xml:space="preserve">Professor Bittencourt (PDT)</w:t>
      </w:r>
      <w:r w:rsidDel="00000000" w:rsidR="00000000" w:rsidRPr="00000000">
        <w:rPr>
          <w:rFonts w:ascii="Calibri" w:cs="Calibri" w:eastAsia="Calibri" w:hAnsi="Calibri"/>
          <w:rtl w:val="0"/>
        </w:rPr>
        <w:t xml:space="preserve"> que parabenizou o Secretário da Educação, Ricardo Abreu, pelo aniversário natalício dele, assim como o Promotor Luiz Fausto Valois, finalista do prêmio “Innovare”, destacando a importância de um homem negro ocupar espaços tão importantes. O Vereador tratou então do empréstimo a ser recebido por Aracaju, oriundo do Banco dos BRICS, e salientou que é comum a contratação de equipes para elaborar projetos desta monta, mas o projeto foi elaborado exclusivamente pelos técnicos da Prefeitura de Aracaju, o que representou uma grande economia, parabenizando aos secretários Ferrari, Augusto Fábio, Jefferson Passos, e aos técnicos envolvidos. Ainda no tema, disse que os projetos serão auditados pelo Tribunal de Contas, que ficarão no centro do processo de auditoria, e que o BRICS tem auditorias extremamente rigorosas, o que reforça o compromisso com a transparência, a seriedade e os recursos. Exibiu vídeo que retrata a Presidente do Novo Banco de Desenvolvimento, Dilma Rousseff, destacando a atuação do Prefeito Edvaldo Nogueira com vistas a garantir o investimento destinado a sanar problemas que são inerentes de toda grande cidade, e que mudará o perfil de Aracaju. O Vereador ressaltou que as ações poderiam ser divididas com fins eleitorais, mas não foram, as medidas a serem tomadas com o investimento não visam o imediatismo, e pensam no amanhã, demonstrando caráter republicano e preocupado com a perspectiva futura de Aracaju. Disse que a Zona de Expansão é carente e precisa de intervenção, além disso, representa quarenta por cento do território da Capital mas, além dela, diversos bairros da Capital serão beneficiados e mencionou os que constam no cronograma divulgado pela Prefeitura. Ato contínuo, o senhor Presidente cumprimentou os agentes de saúde e de endemias presentes nesta Casa. A Vereadora </w:t>
      </w:r>
      <w:r w:rsidDel="00000000" w:rsidR="00000000" w:rsidRPr="00000000">
        <w:rPr>
          <w:rFonts w:ascii="Calibri" w:cs="Calibri" w:eastAsia="Calibri" w:hAnsi="Calibri"/>
          <w:i w:val="1"/>
          <w:rtl w:val="0"/>
        </w:rPr>
        <w:t xml:space="preserve">Professora Sônia Meire (PSOL) </w:t>
      </w:r>
      <w:r w:rsidDel="00000000" w:rsidR="00000000" w:rsidRPr="00000000">
        <w:rPr>
          <w:rFonts w:ascii="Calibri" w:cs="Calibri" w:eastAsia="Calibri" w:hAnsi="Calibri"/>
          <w:rtl w:val="0"/>
        </w:rPr>
        <w:t xml:space="preserve">cumprimentou as categorias presentes na Casa e disse que logo mais farão os debates a respeito dos Vetos do Prefeito. Dedicou o pronunciamento à Vereadora Professora Ângela Melo, companheira de luta, e exibiu imagens das comemorações de Dia das Crianças em diversas comunidades de Aracaju, ressaltando o desejo de que exista um programa direcionado à primeira infância, e firmando compromisso com o combate à evasão escolar, a matrícula reserva na Rede Municipal, construção de creches e o combate à violação sexual. Salientou que visitou o </w:t>
      </w:r>
      <w:r w:rsidDel="00000000" w:rsidR="00000000" w:rsidRPr="00000000">
        <w:rPr>
          <w:rFonts w:ascii="Calibri" w:cs="Calibri" w:eastAsia="Calibri" w:hAnsi="Calibri"/>
          <w:highlight w:val="white"/>
          <w:rtl w:val="0"/>
        </w:rPr>
        <w:t xml:space="preserve">Centro de Referência Especializado de Assistência Social (Creas)</w:t>
      </w:r>
      <w:r w:rsidDel="00000000" w:rsidR="00000000" w:rsidRPr="00000000">
        <w:rPr>
          <w:rFonts w:ascii="Calibri" w:cs="Calibri" w:eastAsia="Calibri" w:hAnsi="Calibri"/>
          <w:rtl w:val="0"/>
        </w:rPr>
        <w:t xml:space="preserve">, único Centro preparado para receber vítimas de violência sexual, e que é urgente a habilitação da Maternidade Lourdes Nogueira para receber recursos federais e promover esse atendimento. Destacou ainda os números de violência e fome entre crianças, e que não há futuro promissor para quem passa fome ou é violentado de diversas formas. A </w:t>
      </w:r>
      <w:r w:rsidDel="00000000" w:rsidR="00000000" w:rsidRPr="00000000">
        <w:rPr>
          <w:rFonts w:ascii="Calibri" w:cs="Calibri" w:eastAsia="Calibri" w:hAnsi="Calibri"/>
          <w:rtl w:val="0"/>
        </w:rPr>
        <w:t xml:space="preserve">Vereadora</w:t>
      </w:r>
      <w:r w:rsidDel="00000000" w:rsidR="00000000" w:rsidRPr="00000000">
        <w:rPr>
          <w:rFonts w:ascii="Calibri" w:cs="Calibri" w:eastAsia="Calibri" w:hAnsi="Calibri"/>
          <w:rtl w:val="0"/>
        </w:rPr>
        <w:t xml:space="preserve"> exibiu vídeo da denúncia de uma mãe de duas crianças com autismo que desde março não consegue matricular os filhos em escolas, e faz um apelo às autoridades. A </w:t>
      </w:r>
      <w:r w:rsidDel="00000000" w:rsidR="00000000" w:rsidRPr="00000000">
        <w:rPr>
          <w:rFonts w:ascii="Calibri" w:cs="Calibri" w:eastAsia="Calibri" w:hAnsi="Calibri"/>
          <w:rtl w:val="0"/>
        </w:rPr>
        <w:t xml:space="preserve">Parlamentar</w:t>
      </w:r>
      <w:r w:rsidDel="00000000" w:rsidR="00000000" w:rsidRPr="00000000">
        <w:rPr>
          <w:rFonts w:ascii="Calibri" w:cs="Calibri" w:eastAsia="Calibri" w:hAnsi="Calibri"/>
          <w:rtl w:val="0"/>
        </w:rPr>
        <w:t xml:space="preserve"> ressalta que faltam educadores no Município de Aracaju, disse que existe apenas um servidor estatutário e trezentas e sessenta cuidadoras de empresas contratadas, que não integram os quadros de servidores, situação que se repete no Estado, deixando o apelo pela solução do problema. Em alusão ao Dia do Professor, deixou abraço e apoio aos trabalhadores da Educação, que se dedicam à formação de crianças e adolescentes, historicamente atacados, e que hoje é uma profissão de risco por alegarem que são doutrinadores. Fundamentou que, se fosse doutrinação, como boa marxista, a revolução já teria sido realizada, e que o verdadeiro desafio do professor é ensinar crianças e adolescentes a ler e entender o mundo, a partir da ciência e do trabalho desenvolvido. Exibiu então recorte do Diário Oficial do dia dezesseis de outubro, acerca da realização de Processo Seletivo Simplificado, para contratar mais quatrocentos e sessenta e quatro, totalizando mil cento e cinquenta e um professores e professoras contratados, quase o dobro daqueles estatutários, o que é contra, pois processo simplificado tem que ser exceção, não regra, e que é preciso agir com ações na defesa do Concurso Público. O Vereador </w:t>
      </w:r>
      <w:r w:rsidDel="00000000" w:rsidR="00000000" w:rsidRPr="00000000">
        <w:rPr>
          <w:rFonts w:ascii="Calibri" w:cs="Calibri" w:eastAsia="Calibri" w:hAnsi="Calibri"/>
          <w:i w:val="1"/>
          <w:rtl w:val="0"/>
        </w:rPr>
        <w:t xml:space="preserve">Ricardo Marques (CIDADANIA)</w:t>
      </w:r>
      <w:r w:rsidDel="00000000" w:rsidR="00000000" w:rsidRPr="00000000">
        <w:rPr>
          <w:rFonts w:ascii="Calibri" w:cs="Calibri" w:eastAsia="Calibri" w:hAnsi="Calibri"/>
          <w:rtl w:val="0"/>
        </w:rPr>
        <w:t xml:space="preserve"> disse que hoje, neste Plenário, em parceria com a Escola do Legislativo, será feita uma Sessão Especial com jovens de escolas públicas, o que reputa importantíssimo. Noutro tema, citou os Vetos da Prefeitura às Emendas realizadas no orçamento, e mencionou a destinação das emendas impositivas para clubes profissionais de futebol da Capital, o piso salarial da enfermagem, o aumento do valor das emendas, e o campo de execução das emendas impositivas. Salientou então o repúdio ao Processo Seletivo Simplificado (PSS), mencionado pela Vereadora Professora Sônia Meire (PSOL), reforçando o apoio à realização de Concurso Público e incentivo a trazer indústrias e impulsionar a criação de empregos, especialmente considerando a situação de desemprego na Capital, que tem um dos maiores números de desempregados do Brasil. Acerca do empréstimo de quinhentos milhões de reais recebidos do Banco dos BRICS, parabenizou a Prefeitura, e recomendou que esse dinheiro seja utilizado com sabedoria, em prol do bem público, e não em benefício das eleições vindouras. Enfatizou que das onze primeiras obras, dez terminam em outubro do próximo ano, o que denota fins eleitorais, e pugnou pela fiscalização, para que ocorram em benefício do povo. Disse que solicitará o contrato e detalhes, para apurar os índices de juros e a forma de pagamento do empréstimo concedido, e citou outras obras oriundas de empréstimos feitos pela Prefeitura, como o estacionamento do Mercado Municipal, que disse ser o estacionamento mais demorado do mundo, pois já levou quase dois anos e teve aditivos de preço e prazo. Fez aparte o Vereador José Américo dos Santos Silva (Bigode do Santa Maria, PSD). Assumiu a Presidência o Vereador Fabiano Oliveira (PP). O Vereador </w:t>
      </w:r>
      <w:r w:rsidDel="00000000" w:rsidR="00000000" w:rsidRPr="00000000">
        <w:rPr>
          <w:rFonts w:ascii="Calibri" w:cs="Calibri" w:eastAsia="Calibri" w:hAnsi="Calibri"/>
          <w:i w:val="1"/>
          <w:rtl w:val="0"/>
        </w:rPr>
        <w:t xml:space="preserve">Sargento Byron Estrelas do Mar (REPUBLICANOS)</w:t>
      </w:r>
      <w:r w:rsidDel="00000000" w:rsidR="00000000" w:rsidRPr="00000000">
        <w:rPr>
          <w:rFonts w:ascii="Calibri" w:cs="Calibri" w:eastAsia="Calibri" w:hAnsi="Calibri"/>
          <w:rtl w:val="0"/>
        </w:rPr>
        <w:t xml:space="preserve"> cumprimentou os servidores que hoje acompanham a Sessão nesta Casa, e disse que executa diversas ações visando colaborar para que cheguem recursos à Capital, mencionando reunião com a Deputada Katarina Feitoza, onde tratou sobre problemas da comunidade dos Bairros Atalaia e Coroa do Meio. Apresentou então vídeo que retrata o salvamento de criança de vinte e seis dias, que estava engasgada, pela Polícia Militar, ressaltando que o trabalho da Instituição não abrange somente o combate direto ao crime, parabenizando o Comando da Polícia Militar pela formação dada aos Policiais Militares, e aos Policiais envolvidos no salvamento. Cumprimentou então os servidores da saúde que se encontram nesta Casa, que inclusive participaram do salvamento que mencionou, disse que é Policial Militar e sabe o quão difícil é estar no Serviço Público e não ser valorizado. Registrou o apoio à valorização do serviço público, em especial aos servidores que estão nesta Casa. Parabenizou o Presidente em Exercício, Vereador Fabiano Oliveira (PP), pela realização do Pré-Caju, e pelos benefícios trazidos à Capital Sergipana. Dirigiram </w:t>
      </w:r>
      <w:r w:rsidDel="00000000" w:rsidR="00000000" w:rsidRPr="00000000">
        <w:rPr>
          <w:rFonts w:ascii="Calibri" w:cs="Calibri" w:eastAsia="Calibri" w:hAnsi="Calibri"/>
          <w:rtl w:val="0"/>
        </w:rPr>
        <w:t xml:space="preserve">apartes</w:t>
      </w:r>
      <w:r w:rsidDel="00000000" w:rsidR="00000000" w:rsidRPr="00000000">
        <w:rPr>
          <w:rFonts w:ascii="Calibri" w:cs="Calibri" w:eastAsia="Calibri" w:hAnsi="Calibri"/>
          <w:rtl w:val="0"/>
        </w:rPr>
        <w:t xml:space="preserve"> os Vereadores Vinícius Porto (PDT) e Pastor Diego (PP). Decorrido o intervalo regimental, passou-se à </w:t>
      </w:r>
      <w:r w:rsidDel="00000000" w:rsidR="00000000" w:rsidRPr="00000000">
        <w:rPr>
          <w:rFonts w:ascii="Calibri" w:cs="Calibri" w:eastAsia="Calibri" w:hAnsi="Calibri"/>
          <w:b w:val="1"/>
          <w:rtl w:val="0"/>
        </w:rPr>
        <w:t xml:space="preserve">ORDEM DO DIA: </w:t>
      </w:r>
      <w:r w:rsidDel="00000000" w:rsidR="00000000" w:rsidRPr="00000000">
        <w:rPr>
          <w:rFonts w:ascii="Calibri" w:cs="Calibri" w:eastAsia="Calibri" w:hAnsi="Calibri"/>
          <w:rtl w:val="0"/>
        </w:rPr>
        <w:t xml:space="preserve">Presentes à fase de deliberação das matérias os Vereadores Anderson de Tuca (PDT), José Américo dos Santos Silva (Bigode do Santa Maria, PSD), </w:t>
      </w:r>
      <w:r w:rsidDel="00000000" w:rsidR="00000000" w:rsidRPr="00000000">
        <w:rPr>
          <w:rFonts w:ascii="Calibri" w:cs="Calibri" w:eastAsia="Calibri" w:hAnsi="Calibri"/>
          <w:rtl w:val="0"/>
        </w:rPr>
        <w:t xml:space="preserve">Aldeilson</w:t>
      </w:r>
      <w:r w:rsidDel="00000000" w:rsidR="00000000" w:rsidRPr="00000000">
        <w:rPr>
          <w:rFonts w:ascii="Calibri" w:cs="Calibri" w:eastAsia="Calibri" w:hAnsi="Calibri"/>
          <w:rtl w:val="0"/>
        </w:rPr>
        <w:t xml:space="preserve"> Soares dos Santos (Binho, PMN), Breno Garibalde (UNIÃO BRASIL), Cícero do Santa Maria (PODEMOS) Eduardo Lima (REPUBLICANOS), Elber Batalha Filho (PSB), Emília Corrêa (PATRIOTA), Fabiano Oliveira (PP), Isac (PDT), Milton Dantas (Miltinho, PDT), Josenito Vitale de Jesus (Nitinho, PSD), José Ailton Nascimento (Paquito de Todos, SOLIDARIEDADE), Pastor Diego (PP), Professor Bittencourt (PDT), Professora Sônia Meire (PSOL), Ricardo Marques (CIDADANIA), Ricardo Vasconcelos (REDE), Sargento Byron Estrelas do Mar (REPUBLICANOS), Sheyla Galba (CIDADANIA), Alexsandro da Conceição (Soneca, PSD), Vinícius Porto (PDT) e Norberto Alves Júnior (Zezinho do Bugio, PSB) (vinte e três). </w:t>
      </w:r>
      <w:r w:rsidDel="00000000" w:rsidR="00000000" w:rsidRPr="00000000">
        <w:rPr>
          <w:rFonts w:ascii="Calibri" w:cs="Calibri" w:eastAsia="Calibri" w:hAnsi="Calibri"/>
          <w:i w:val="1"/>
          <w:rtl w:val="0"/>
        </w:rPr>
        <w:t xml:space="preserve">Pauta de hoje, dois de outubro de dois mil e vinte e três</w:t>
      </w:r>
      <w:r w:rsidDel="00000000" w:rsidR="00000000" w:rsidRPr="00000000">
        <w:rPr>
          <w:rFonts w:ascii="Calibri" w:cs="Calibri" w:eastAsia="Calibri" w:hAnsi="Calibri"/>
          <w:rtl w:val="0"/>
        </w:rPr>
        <w:t xml:space="preserve">. Veto parcial ao Projeto de Lei número 207/2023, de autoria do Poder Executivo, recebeu parecer favorável à manutenção do veto ao §10 do Art. 52, e contrário ao Veto dos demais dispositivos, pelo Relator da Comissão de Constituição, Justiça e Redação, Vereador Pastor Diego (PP). Os vetos foram discutidos em conjunto pelos Vereadores Elber Batalha Filho (PSB), e Ricardo Vasconcelos (REDE). Submetido à Votação  Nominal, justificaram os votos  os Vereadores Professora Sônia Meire (PSOL), Isac (PDT), Emília Corrêa (PATRIOTA), Ricardo Marques (CIDADANIA), Pastor Diego (PP), Sargento Byron Estrelas do Mar (REPUBLICANOS), Sheyla Galba (CIDADANIA), José Américo dos Santos Silva (Bigode do Santa Maria, PSD), e Elber Batalha Filho (PSB). Como resultado da votação nominal em bloco, foi mantido o Veto ao §10º, do Art. 52 e rejeitados os vetos dos demais dispositivos, com vinte e dois votos Sim dos Vereadores: Anderson de Tuca (PDT), José Américo dos Santos Silva (Bigode do Santa Maria, PSD), Aldeilson Soares dos Santos (Binho, PMN), Breno Garibalde (UNIÃO BRASIL), Cícero do Santa Maria (PODEMOS), Eduardo Lima (REPUBLICANOS), Elber Batalha Filho (PSB), Emília Corrêa (PATRIOTA), Fabiano Oliveira (PP), Isac (PDT), Milton Dantas (Miltinho, PDT), José Ailton Nascimento (Paquito de Todos, SOLIDARIEDADE), Pastor Diego (PP), Professor Bittencourt (PDT), Professora Sônia Meire (PSOL), Ricardo Marques (CIDADANIA), Ricardo Vasconcelos (REDE), Sargento Byron Estrelas do Mar (REPUBLICANOS), Sheyla Galba (CIDADANIA), Alexsandro da Conceição (Soneca, PSD), Vinícius Porto (PDT) e Norberto Alves Júnior (Zezinho do Bugio, PSB). Projeto  de Decreto Legislativo número 51/2023 de autoria do Vereador Isac (PDT) que submetido à votação foi aprovado em Votação Única, Projeto de Decreto Legislativo número 52/2023 de autoria do Vereador Professor Bittencourt (PDT), foi discutido pelo autor e submetido à Votação foi aprovado em Votação Única. Projeto de Decreto Legislativo número 56/2023 de autoria do Vereador Milton Dantas (Miltinho, PDT), submetido à votação foi aprovado em </w:t>
      </w:r>
      <w:r w:rsidDel="00000000" w:rsidR="00000000" w:rsidRPr="00000000">
        <w:rPr>
          <w:rFonts w:ascii="Calibri" w:cs="Calibri" w:eastAsia="Calibri" w:hAnsi="Calibri"/>
          <w:rtl w:val="0"/>
        </w:rPr>
        <w:t xml:space="preserve">Votação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Única</w:t>
      </w:r>
      <w:r w:rsidDel="00000000" w:rsidR="00000000" w:rsidRPr="00000000">
        <w:rPr>
          <w:rFonts w:ascii="Calibri" w:cs="Calibri" w:eastAsia="Calibri" w:hAnsi="Calibri"/>
          <w:rtl w:val="0"/>
        </w:rPr>
        <w:t xml:space="preserve">. Projeto de Decreto Legislativo número 57/2023 de autoria do Vereador Milton Dantas (Miltinho, PDT) que submetido à votação foi aprovado em </w:t>
      </w:r>
      <w:r w:rsidDel="00000000" w:rsidR="00000000" w:rsidRPr="00000000">
        <w:rPr>
          <w:rFonts w:ascii="Calibri" w:cs="Calibri" w:eastAsia="Calibri" w:hAnsi="Calibri"/>
          <w:rtl w:val="0"/>
        </w:rPr>
        <w:t xml:space="preserve">Votação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Única</w:t>
      </w:r>
      <w:r w:rsidDel="00000000" w:rsidR="00000000" w:rsidRPr="00000000">
        <w:rPr>
          <w:rFonts w:ascii="Calibri" w:cs="Calibri" w:eastAsia="Calibri" w:hAnsi="Calibri"/>
          <w:rtl w:val="0"/>
        </w:rPr>
        <w:t xml:space="preserve">. Requerimento número 617/2023 de autoria da Vereadora Professora Sônia Meire (PSOL), foi discutido pelo Vereador Professor Bittencourt (PDT), pela autora e foi retirado de pauta a pedido da autora. Requerimento número 671/2023 de autoria do Vereador Aldeilson Soares dos Santos (Binho, PMN) que submetido à votação foi aprovado em Votação Única. Requerimento número 673/2023 de autoria do Vereador Elber Batalha Filho (PSB) que submetido à votação foi aprovado em Votação Única. Moção número 176/2023 de autoria do Vereador Eduardo Lima (REPUBLICANOS) que foi discutida pelos Vereadores Elber Batalha Filho (PSB), Vinícius Porto (PDT), Fabiano Oliveira (PP), e submetido à Votação foi aprovado em Votação Única. Moção número 177/2023 de autoria do Vereador Eduardo Lima (REPUBLICANOS) que submetida à Votação foi aprovada em Votação Única. Moção número 178/2023 de autoria do Vereador Sargento Byron Estrelas do Mar (REPUBLICANOS) que submetida à Votação foi aprovada em Votação Única. Moção número 179/2023 de autoria da Vereadora Emília Corrêa (PATRIOTA) que submetida à Votação foi aprovada em Votação Única. Moção número 182/2023 de autoria do Vereador Ricardo Marques (CIDADANIA) foi retirada a pedido do autor. Moção número 183/2023 de autoria do Vereador Ricardo Marques (CIDADANIA), foi discutida pelo autor, pelos Vereadores Emília Corrêa (PATRIOTA), Vinícius Porto (PDT), Fabiano Oliveira (PP), Milton Dantas (Miltinho, PDT) e submetida à Votação foi aprovada em Votação Única. Para constar, lavrou-se esta Ata, que, após aprovada, será assinada pela Mesa Diretora, o inteiro teor da reunião foi gravado, e as notas taquigráficas, após decodificadas, integram este documento.  E, como nada mais havia a tratar, o Senhor Presidente convocou Sessão Extraordinária  dentro de alguns minutos, e convocou Sessão Ordinária para  dezenove  de outubro de dois mil e vinte e três, na hora regimental, e deu por encerrada a sessão às doze horas e cinquenta e nove minutos.</w:t>
      </w:r>
    </w:p>
    <w:p w:rsidR="00000000" w:rsidDel="00000000" w:rsidP="00000000" w:rsidRDefault="00000000" w:rsidRPr="00000000" w14:paraId="00000007">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after="200" w:line="276" w:lineRule="auto"/>
        <w:jc w:val="both"/>
        <w:rPr>
          <w:rFonts w:ascii="Calibri" w:cs="Calibri" w:eastAsia="Calibri" w:hAnsi="Calibri"/>
        </w:rPr>
      </w:pPr>
      <w:r w:rsidDel="00000000" w:rsidR="00000000" w:rsidRPr="00000000">
        <w:rPr>
          <w:rFonts w:ascii="Calibri" w:cs="Calibri" w:eastAsia="Calibri" w:hAnsi="Calibri"/>
          <w:rtl w:val="0"/>
        </w:rPr>
        <w:t xml:space="preserve">Palácio Graccho Cardoso,  dezoito de outubro de dois mil e vinte e três.</w:t>
      </w:r>
    </w:p>
    <w:p w:rsidR="00000000" w:rsidDel="00000000" w:rsidP="00000000" w:rsidRDefault="00000000" w:rsidRPr="00000000" w14:paraId="00000009">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line="276" w:lineRule="auto"/>
        <w:rPr>
          <w:rFonts w:ascii="Calibri" w:cs="Calibri" w:eastAsia="Calibri" w:hAnsi="Calibri"/>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2º SECRETÁRIO</w:t>
            </w:r>
          </w:p>
        </w:tc>
      </w:tr>
    </w:tbl>
    <w:p w:rsidR="00000000" w:rsidDel="00000000" w:rsidP="00000000" w:rsidRDefault="00000000" w:rsidRPr="00000000" w14:paraId="0000000F">
      <w:pPr>
        <w:spacing w:line="276" w:lineRule="auto"/>
        <w:jc w:val="left"/>
        <w:rPr>
          <w:rFonts w:ascii="Calibri" w:cs="Calibri" w:eastAsia="Calibri" w:hAnsi="Calibri"/>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4" name="image1.png"/>
          <a:graphic>
            <a:graphicData uri="http://schemas.openxmlformats.org/drawingml/2006/picture">
              <pic:pic>
                <pic:nvPicPr>
                  <pic:cNvPr descr="Câmara Municipal de Aracaju" id="0" name="image1.png"/>
                  <pic:cNvPicPr preferRelativeResize="0"/>
                </pic:nvPicPr>
                <pic:blipFill>
                  <a:blip r:embed="rId1"/>
                  <a:srcRect b="8446"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1371600</wp:posOffset>
              </wp:positionH>
              <wp:positionV relativeFrom="paragraph">
                <wp:posOffset>584200</wp:posOffset>
              </wp:positionV>
              <wp:extent cx="3171825" cy="428625"/>
              <wp:effectExtent b="0" l="0" r="0" t="0"/>
              <wp:wrapNone/>
              <wp:docPr id="3"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1371600</wp:posOffset>
              </wp:positionH>
              <wp:positionV relativeFrom="paragraph">
                <wp:posOffset>584200</wp:posOffset>
              </wp:positionV>
              <wp:extent cx="3171825" cy="428625"/>
              <wp:effectExtent b="0" l="0" r="0" t="0"/>
              <wp:wrapNone/>
              <wp:docPr id="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71825" cy="4286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Yp8xRhFmV6c71s7r+ZNh2qCTSA==">CgMxLjA4AHIhMVpPV3FnS2NjOEpKTHhZMV9xQU5QNnJfcDBnR0JLUkxi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