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sete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Primeiro Secretário,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Presentes na abertura da Sessão os Senhores Vereadores: Breno Garibalde (UNIÃO BRASIL), Eduardo Lima (REPUBLICANOS), Elber Batalha Filho (PSB), Emília Corrêa (PATRIOTA), Fabiano Oliveira (PP), Isac (PDT), José Ailton Nascimento (Paquito de Todos, SOLIDARIEDADE), Pastor Diego (PP). No decorrer da Sessão foi registrada a presença dos Vereadores: Anderson de Tuca (PDT), José Américo dos Santos Silva (Bigode do Santa Maria, PSD), Aldeilson Soares dos Santos (Binho, PMN), Camilo Daniel (PT), Cícero do Santa Maria (PODEMOS), Josenito Vitale de Jesus (Nitinho, PSD), Professor Bittencourt (PDT), Professora Sônia Meire (PSOL), Ricardo Marques (CIDADANIA), Sargento Byron Estrelas do Mar (REPUBLICANOS), Sheyla Galba (CIDADANIA), Alexsandro da Conceição (Soneca, PSD), Ricardo Vasconcelos (REDE) e Norberto Alves Júnior (Zezinho do Bugio, PSB) (vinte e dois).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Milton Dantas (Miltinho, PDT) e Vinícius Porto (PDT) (dois),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Complementar número 18/2023, de autoria do Poder Executivo, que altera o caput do artigo 2º da Lei Complementar 176, de 28 de Abril de 2022, que dispõe sobre a redução, por prazo determinado, da alíquota do Imposto sobre Serviços de Qualquer Natureza (ISSQN), incidente sobre os serviços públicos de transporte coletivo municipal, e dá outras providências correlata. Projetos de Lei números 354/2023, de autoria do Vereador Breno Garibalde (UNIÃO BRASIL), determina que os agressores que cometerem o crime de maus-tratos arquem com as despesas do tratamento do animal agredido, bem como participem de medidas de conscientização; 360/2023, de autoria da Vereadora Sheyla Galba (CIDADANIA), institui e inclui no calendário oficial de eventos do Município de Aracaju o maio cinza, mês de conscientização sobre o câncer de cérebro; 364/2023, de autoria da Vereadora Emília Corrêa (PATRIOTA), assegura à mulher vítima de violência doméstica, familiar e ocorrências semelhantes, que tenha como resultado a retenção, subtração, destruição parcial ou total de seus documentos pessoais ou de seus dependentes pelo agressor, prioridade imediata no atendimento para a emissão de novos documentos; 368/2023, de autoria da Vereadora Sheyla Galba (CIDADANIA), institui e inclui no calendário oficial de eventos do Município de Aracaju, o abril lilás, mês de conscientização sobre o câncer de testículo; 374/2023, de autoria do Vereador Professor Bittencourt (PDT), denomina Praça Adauto Custodio Divino, a Praça localizada nos limites das Ruas Valdomiro Teófilo, José da Amarante, Presbítero Pedro Rodrigues Dantas e João Muniz Barreto, e dá outras providências; 392/2023, de autoria do Vereador Professor Bittencourt (PDT), denomina Praça Pedrinho dos Santos a atual Praça 1, localizada entre as Ruas Laudelino de Oliveira Freire e Tony Makey, no Bairro 17 de Março e dá providências correlatas; 412/2023, de autoria do Poder Executivo, estima a receita e fixa a despesa do Município de Aracaju para o exercício de 2024, e dá providências correlatas (LOA 2024); 414/2023, de autoria do Poder Executivo, prorroga o programa provisório de Custeio Extra Tarifário de Gratuidades nos transportes coletivos urbanos às pessoas com deficiência, e seu acompanhante, do Município de Aracaju, e dá providências correlatas; e 415/2023, de autoria do Poder Executivo, autoriza, provisoriamente, a concessão do subsídio tarifário nos serviços públicos de transporte coletivo urbano de passageiros do Município de Aracaju e dá providências correlatas. Requerimentos números 796/2023, 797/2023, 798/2023, 799/2023, e 800/2023, todos de autoria da Vereadora Professora Sônia Meire (PSOL); 833/2023, de autoria do Vereador Ricardo Vasconcelos (REDE); 835/2023, de autoria do Vereador Cícero do Santa Maria (PODEMOS); 837/2023, 838/2023 e 839/2023, de autoria do Vereador Professor Bittencourt (PDT). Na Tribuna livre foi concedido a palavra  ao vice presidente do CRMV (Conselho Regional de Medicina Veterinária),</w:t>
      </w:r>
      <w:r w:rsidDel="00000000" w:rsidR="00000000" w:rsidRPr="00000000">
        <w:rPr>
          <w:rFonts w:ascii="Arial" w:cs="Arial" w:eastAsia="Arial" w:hAnsi="Arial"/>
          <w:i w:val="1"/>
          <w:rtl w:val="0"/>
        </w:rPr>
        <w:t xml:space="preserve"> Carlos Alberto Palmeira, </w:t>
      </w:r>
      <w:r w:rsidDel="00000000" w:rsidR="00000000" w:rsidRPr="00000000">
        <w:rPr>
          <w:rFonts w:ascii="Arial" w:cs="Arial" w:eastAsia="Arial" w:hAnsi="Arial"/>
          <w:rtl w:val="0"/>
        </w:rPr>
        <w:t xml:space="preserve">falou que a medicina veterinária é extremamente importante para promover a saúde pública e que a medicina veterinária passou a poder integrar equipe de saúde da família em dois mil e onze. Informou que a atuação do veterinário vai além de atendimento de animais e inclui também atividade de fiscalização de medicamentos de uso animal e controle de zoonoses. Referente a esta última função destacou o controle da leishmaniose que atinge diversos animais em algumas regiões de Aracaju. Falou dos animais de rua ressaltando que, segundo a OMS (Organização Mundial de Saúde), sessenta por cento das doenças são de origem animal. Disse que investir na medicina veterinária preventiva gera uma grande economia para os serviços de saúde pública por evitar contaminação e consequentemente evitar a necessidade de tratamento. Finalizou informando que muitas pessoas não sabem, mas o médico veterinário também cuida de gente. Foi interpelado pelos Vereadores Elber Batalha Filho (PSB), Emília Corrêa (PATRIOTA) e Sheyla Galba (CIDADANIA). O Vice P</w:t>
      </w:r>
      <w:r w:rsidDel="00000000" w:rsidR="00000000" w:rsidRPr="00000000">
        <w:rPr>
          <w:rFonts w:ascii="Arial" w:cs="Arial" w:eastAsia="Arial" w:hAnsi="Arial"/>
          <w:i w:val="1"/>
          <w:rtl w:val="0"/>
        </w:rPr>
        <w:t xml:space="preserve">residente do CRMV (Conselho Regional de Medicina Veterinária), Carlos Alberto Palmeira, </w:t>
      </w:r>
      <w:r w:rsidDel="00000000" w:rsidR="00000000" w:rsidRPr="00000000">
        <w:rPr>
          <w:rFonts w:ascii="Arial" w:cs="Arial" w:eastAsia="Arial" w:hAnsi="Arial"/>
          <w:rtl w:val="0"/>
        </w:rPr>
        <w:t xml:space="preserve">finalizou dizendo que é muito importante ouvir o apoio dos Vereadores, pois é necessário ter ferramentas institucionais para promover efetivamente a saúde. Respondeu Elber Batalha dizendo que pouquíssimos Veterinários são contratados para compor a equipe da saúde da família, muitas vezes por falta de interesse ou conhecimento dos gestores públicos. O presidente justificou a ausência do Vereador Milton Dantas (Miltinho, PDT).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falou que um maníaco em Mato Grosso estuprou e matou uma mãe e três filhas, lamentando o ocorrido. Mostrou vídeo em que Gilmar Mendes, Ministro do STF, afirma que muitos políticos que hoje estão eleitos só estão exercendo mandatos, porque a Suprema Corte agiu para coibir a operação Lava Jato. Criticou o ativismo político lembrando que, durante o curso de direito, aprendeu que é importante a imparcialidade nos julgamentos e infelizmente isso não está sendo seguido pelo STF. Criticou a indicação de Flávio Dino para o cargo de Ministro da Suprema Corte, pois, apesar de possuir notório saber jurídico, ele é amigo do presidente atual e que o próprio Lula disse, no passado, que não é aceitável indicar amigos para esse cargo. A Vereadora </w:t>
      </w:r>
      <w:r w:rsidDel="00000000" w:rsidR="00000000" w:rsidRPr="00000000">
        <w:rPr>
          <w:rFonts w:ascii="Arial" w:cs="Arial" w:eastAsia="Arial" w:hAnsi="Arial"/>
          <w:i w:val="1"/>
          <w:rtl w:val="0"/>
        </w:rPr>
        <w:t xml:space="preserve"> Professora Sônia Meire (PSOL) </w:t>
      </w:r>
      <w:r w:rsidDel="00000000" w:rsidR="00000000" w:rsidRPr="00000000">
        <w:rPr>
          <w:rFonts w:ascii="Arial" w:cs="Arial" w:eastAsia="Arial" w:hAnsi="Arial"/>
          <w:rtl w:val="0"/>
        </w:rPr>
        <w:t xml:space="preserve">disse que esteve em evento defendendo a reserva extrativista da mangaba, ressaltando que o poder público municipal está desrespeitando os direitos das pessoas que trabalham nesta reserva, que é a única reserva de mangaba urbana do Brasil. Falou que hoje serão debatidos projetos que destinarão subsídios para o transporte público em Aracaju. Disse que o Prefeito Edvaldo Nogueira afirmou que não haveria aumento de passagem, mas que na verdade existe uma proposta de aumento no valor de cinquenta centavos que seria pago por meio de subsídio. Ressaltou que as empresas de transporte argumentam que estão deficitárias e sem condições de pagar salários para aumentar o valor da tarifa, mas mesmo após aumentos não respeitam os direitos dos funcionários e dos usuários.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tem acompanhado de perto a proposta de subsídios para empresas de transporte urbano, ressaltando que o correto seria realizar licitações. Afirmou que a proposta de subsídios para as empresas antes da licitação não irá gerar melhora significativa no sistema de transporte e somente irá colocar dinheiro no cofre das empresas. Ressaltou que a tarifa será aumentada em cinquenta centavos e esse aumento será financiado indiretamente através de subsídios. Pediu que os funcionários das empresas de transportes assistam essa discussão, pois acredita que esses valores não serão usados para quitar as dívidas trabalhistas das empresas.O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disse que nesse fim de semana aconteceram alguns eventos em Aracaju como, por exemplo, o evento Doa Sergipe que foi realizado no Parque da Sementeira e possui como objetivo divulgar para a população o trabalho das instituições do terceiro setor. Informou que recentemente foi realizada, em Aracaju, a terceira etapa do circuito de surf e lembrou que as diversas emendas impositivas foram destinadas para a promoção de esportes em Aracaju. Afirmou que Sergipe foi destaque nos jogos paralímpicos panamericanos e ressaltou que nosso estado foi muito bem representado e que os atletas trouxeram medalhas para o Estado de Sergipe.. Finalizou dizendo que recentemente foi aprovado dispositivo que melhore o acesso de membros da polícia militar a promoções por antiguidade.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disse que ontem, dia vinte sete de novembro, foi o dia nacional de combate ao câncer de mama e que é importante não tratar deste assunto somente no Outubro Rosa, pois é o câncer que mais acomete mulheres no mundo. Ressaltou que em dois mil e vinte três foi estimado setenta e três mil novos casos dessa doença no Brasil. Falou que o medicamento Deruxtecan, utilizado no tratamento de câncer, não está no rol de medicamentos fornecidos pelo SUS e apelou para os deputados federais e senadores para que se sensibilizem com a necessidade de atualizarem a lista.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Norberto Alves Júnior (Zezinho do Bugio, PSB) disse que realizou reunião com Renato Telles na SMTT (Superintendência Municipal de Transportes e Trânsito) e levou diversas reivindicações dos cidadãos para a melhora do sistema de transporte. Mostrou fotos de ponto de lotação que foi atingido por um caminhão e disse que solicitou a Renato Telles que realize o reparo deste ponto e realize medidas para prevenir esses acidentes. Informou que existem oito linhas de lotação na zona norte e que é importante que os motoristas dessas linhas se juntem e formem uma cooperativa, pois isso irá gerar diversos benefícios, como isenções de impostos e desconto na compra de itens necessários ao trabalho. Mostrou foto de semáforo na rua Riachuelo com a rua Itabaiana que precisa de um semáforo para pedestres e disse que solicitou pintura da faixa de pedestre localizada em frente ao Hospital Municipal Nestor Piva, pois ela está totalmente apagada. Falou que o colegiado da PGE (Procuradoria Geral do Estado) decidiu recentemente que devem ser suspensas as promoções por antiguidade dos militares e que isso prejudica muito os policiais e bombeiros. Finalizou dizendo que a Rua Vitória precisa ser tornada uma via de mão única, pois é muito difícil para os pedestres transitarem enquanto ela é uma via de mão dupla. Foi aparteado pelos Vereadores Sargento Byron Estrelas do Mar (REPUBLICANOS), Ricardo Marques (CIDADANIA). O Vereador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mostrou fotos de um evento de incentivo à doação de sangue realizado recentemente e disse que tenta mostrar para os outros que esse é um ato de amor e ele salva vidas. Sugeriu que as pessoas que doam sangue periodicamente possam receber uma carteira digital para comprovar a doação, pois hoje os doadores recebem um papel com a lista de doações que realizou, mas que seria melhor integrar essa informação no aplicativo do SUS para facilitar a comprovação. Mostrou foto da jovem Nataly que é atleta, campeã brasileira de jiu jitsu, mas que infelizmente não tem apoio do governo. Ressaltou a importância desse tipo de ajuda, pois muitas vezes o atleta não tem dinheiro para as viagens e que o retorno do Bolsa Atleta seria uma medida importante para melhorar esse cenário. Disse que levou ao prefeito de Aracaju proposta de alteração do decreto para que parte da avenida fosse destinada para a prática de corrida uma vez que ele dispõe somente sobre a prática de ciclismo. Finalizou falando das emendas impositivas que destinou aos clubes desportivos em Aracaju que são muito importantes pois, esse ano, os clubes não puderam renovar o convênio com o Governo, que previa o recebimento do valor de cem mil reais, ressaltando que as emendas permitirão aliviar o impacto dessa perda de receita. Foi aparteado pelo Vereador Norberto Alves Júnior (Zezinho do Bugio, PSB).  O Vereador </w:t>
      </w:r>
      <w:r w:rsidDel="00000000" w:rsidR="00000000" w:rsidRPr="00000000">
        <w:rPr>
          <w:rFonts w:ascii="Arial" w:cs="Arial" w:eastAsia="Arial" w:hAnsi="Arial"/>
          <w:i w:val="1"/>
          <w:rtl w:val="0"/>
        </w:rPr>
        <w:t xml:space="preserve">José Américo dos Santos Silva (Bigode do Santa Maria, PSD) </w:t>
      </w:r>
      <w:r w:rsidDel="00000000" w:rsidR="00000000" w:rsidRPr="00000000">
        <w:rPr>
          <w:rFonts w:ascii="Arial" w:cs="Arial" w:eastAsia="Arial" w:hAnsi="Arial"/>
          <w:rtl w:val="0"/>
        </w:rPr>
        <w:t xml:space="preserve">disse que muitos cidadãos, na região do Morro do Avião, precisam caminhar um quilômetro e meio para ter acesso ao transporte público na avenida Alexandre Alcino e que, apesar de ter solicitado a solução desse problema, nada foi feito até o momento. Afirmou que o pedido dele na verdade é o pedido do povo e fez apelo a Renato Telles que atenda essas necessidades. Supôs que Renato não gosta muito do Santa Maria, pois o bairro possui diversos problemas que não foram solucionados. Solicitou que sejam instaladas ciclovias no Bairro Santa Maria, pois essas vias são importantes. Realizou apelo para a DESO e Emurb, solicitando que tapem os inúmeros buracos e vazamento de fossas que existem no bairro. Parabenizou o Governador de Sergipe, Fábio Mitidieri, por realizar manutenção nos corredores do Huse (Hospital de Urgência de Sergipe). Foi aparteado pelos Vereadores Cícero do Santa Maria (PODEMOS), Sheyla Galba (CIDADANIA) e Ricardo Marques (CIDADANIA). O Vereador  </w:t>
      </w:r>
      <w:r w:rsidDel="00000000" w:rsidR="00000000" w:rsidRPr="00000000">
        <w:rPr>
          <w:rFonts w:ascii="Arial" w:cs="Arial" w:eastAsia="Arial" w:hAnsi="Arial"/>
          <w:i w:val="1"/>
          <w:rtl w:val="0"/>
        </w:rPr>
        <w:t xml:space="preserve">Aldeilson Soares dos Santos (Binho, PMN)</w:t>
      </w:r>
      <w:r w:rsidDel="00000000" w:rsidR="00000000" w:rsidRPr="00000000">
        <w:rPr>
          <w:rFonts w:ascii="Arial" w:cs="Arial" w:eastAsia="Arial" w:hAnsi="Arial"/>
          <w:rtl w:val="0"/>
        </w:rPr>
        <w:t xml:space="preserve"> mostrou vídeo de cidadãos do conjunto tamandaré desejando a ele um feliz aniversário. Informou que no sábado foi realizada a terceira edição da corrida chamada Amigos de Binho, no Jardim Centenário, e agradeceu a SMTT, Emurb e Deso pelas ações de manutenção que foram importantes para a realização do evento. Mostrou vídeo do evento e agradeceu os órgãos da segurança pública que realizaram a segurança. Agradeceu especialmente ao Sérgio Thiessen,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Secretário Municipal da Juventude e do Esporte, pelo apoio na execução da corrida. Disse que, no mês de março deste ano, teve a corrida com diversos colegas desta casa e lembrou que na ocasião o Vereador Alexsandro da Conceição (Soneca, PSD) se destacou e nenhum dos outros conseguiu alcançá-lo. Foi aparteado pelos Vereadores Anderson de Tuca (PDT), Camilo Daniel (PT), Ricardo Marques (CIDADANIA), Emília Corrêa (PATRIOTA), Isac (PDT), Alexsandro da Conceição (Soneca, PSD), Sargento Byron Estrelas do Mar (REPUBLICANOS), Breno Garibalde (UNIÃO BRASIL). Pela Ordem o Vereador Camilo Daniel homenageou a memória do Poeta Mário Jorge, que completaria setenta e sete anos de idade, e pleiteou incentivos como a realização do Concurso de Poesia Mário Jorge. Pela Ordem, o Vereador Professor Bittencourt (PDT) parabenizou o jornalista Evenilson Santana, que receberá honrarias da Câmara de Vereadores de Recife.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Breno Garibalde (UNIÃO BRASIL), Eduardo Lima (REPUBLICANOS), Elber Batalha Filho (PSB), Emília Corrêa (PATRIOTA), Fabiano Oliveira (PP), Isac (PDT), José Ailton Nascimento (Paquito de Todos, SOLIDARIEDADE), Pastor Diego (PP), Anderson de Tuca (PDT), José Américo dos Santos Silva (Bigode do Santa Maria, PSD), Aldeilson Soares dos Santos (Binho, PMN), Camilo Daniel (PT), Cícero do Santa Maria (PODEMOS), Josenito Vitale de Jesus (Nitinho, PSD), Professor Bittencourt (PDT), Professora Sônia Meire (PSOL), Ricardo Marques (CIDADANIA), Sargento Byron Estrelas do Mar (REPUBLICANOS), Sheyla Galba (CIDADANIA), Alexsandro da Conceição (Soneca, PSD), Ricardo Vasconcelos (REDE) e Norberto Alves Júnior (Zezinho do Bugio, PSB),(vinte e dois),  e ausentes os Vereadores: Milton Dantas (Miltinho, PDT) e Vinícius Porto (PDT), (dois), ambos com justificativas.  Pauta de hoje, vinte e oito de novembro de dois mil e vinte e três. Veto Total do Poder Executivo ao Projeto de Lei número 100/2023, recebeu parecer favorável da Comissão de Justiça e Redação, pelo relator Vereador Pastor Diego. O Veto Total do Poder Executivo ao Projeto de Lei número 100/2023 foi discutido pelo Vereador Fabiano Oliveira (PP), autor do Projeto de Lei número 100/2023, com aparte do Vereador Professor Bittencourt (PDT) e pelas Vereadoras Emília Corrêa (PATRIOTA) e Professora Sônia Meire (PSOL). Encaminhou votação pela manutenção do Veto o Vereador Professor Bittencourt (PDT) e pela rejeição a Vereadora Emília Corrêa (PATRIOTA), justificaram os votos os Vereadores Pastor Diego (PP), Elber Batalha Filho (PSB), Sheyla Galba (CIDADANIA), Isac (PDT), Anderson de Tuca (PDT) e Camilo Daniel (PT). Submetido o Veto Total do Poder Executivo ao Projeto de Lei número 100/2023 à votação nominal, o veto foi mantido, com quinze votos SIM, dos Vereadores Anderson de Tuca (PDT), Breno Garibalde (UNIÃO BRASIL), Camilo Daniel (PT), Cícero do Santa Maria (PODEMOS), Eduardo Lima (REPUBLICANOS), Elber Batalha Filho (PSB), Fabiano Oliveira (PP), Isac (PDT), José Ailton Nascimento (Paquito de Todos, SOLIDARIEDADE), Pastor Diego (PP), Professor Bittencourt (PDT), Professora Sônia Meire (PSOL), Sargento Byron Estrelas do Mar (REPUBLICANOS), Alexsandro da Conceição (Soneca, PSD), Norberto Alves Júnior (Zezinho do Bugio, PSB), e três votos NÃO, dos Vereadores Emília Corrêa (PATRIOTA), Ricardo Marques (CIDADANIA), Sheyla Galba (CIDADANIA). E, como nada mais havia a tratar, o Senhor Presidente convocou Sessão Extraordinária, para acontecer em alguns instantes, e Sessão Ordinária em vinte e nove de novembro de dois mil e vinte e três, na hora Regimental, e deu por encerrada a sessão às onze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novembro de dois mil e vinte e três.</w:t>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3TIcyWDZndO5ej5RUTDzmh5cg==">CgMxLjA4AHIhMTBISE0taHpxNWtadXJYM0ZVTW52dlRqYktBQzdKaVZh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