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32"/>
          <w:szCs w:val="32"/>
        </w:rPr>
      </w:pPr>
      <w:r w:rsidDel="00000000" w:rsidR="00000000" w:rsidRPr="00000000">
        <w:rPr>
          <w:rtl w:val="0"/>
        </w:rPr>
      </w:r>
    </w:p>
    <w:p w:rsidR="00000000" w:rsidDel="00000000" w:rsidP="00000000" w:rsidRDefault="00000000" w:rsidRPr="00000000" w14:paraId="00000002">
      <w:pPr>
        <w:spacing w:line="276" w:lineRule="auto"/>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ATA DA 61ª SESSÃO ORDINÁRIA </w:t>
      </w:r>
    </w:p>
    <w:p w:rsidR="00000000" w:rsidDel="00000000" w:rsidP="00000000" w:rsidRDefault="00000000" w:rsidRPr="00000000" w14:paraId="00000003">
      <w:pPr>
        <w:spacing w:line="276" w:lineRule="auto"/>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43ª LEGISLATURA</w:t>
      </w:r>
    </w:p>
    <w:p w:rsidR="00000000" w:rsidDel="00000000" w:rsidP="00000000" w:rsidRDefault="00000000" w:rsidRPr="00000000" w14:paraId="00000004">
      <w:pPr>
        <w:spacing w:line="276" w:lineRule="auto"/>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DIA 2 DE AGOSTO DE 2023.</w:t>
      </w:r>
    </w:p>
    <w:p w:rsidR="00000000" w:rsidDel="00000000" w:rsidP="00000000" w:rsidRDefault="00000000" w:rsidRPr="00000000" w14:paraId="00000005">
      <w:pPr>
        <w:spacing w:line="276" w:lineRule="auto"/>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06">
      <w:pPr>
        <w:spacing w:line="276" w:lineRule="auto"/>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07">
      <w:pPr>
        <w:spacing w:line="276" w:lineRule="auto"/>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PRESIDENTE - </w:t>
      </w:r>
      <w:r w:rsidDel="00000000" w:rsidR="00000000" w:rsidRPr="00000000">
        <w:rPr>
          <w:rFonts w:ascii="Calibri" w:cs="Calibri" w:eastAsia="Calibri" w:hAnsi="Calibri"/>
          <w:sz w:val="28"/>
          <w:szCs w:val="28"/>
          <w:rtl w:val="0"/>
        </w:rPr>
        <w:t xml:space="preserve">Eduardo Lima (REPUBLICANOS)</w:t>
      </w:r>
      <w:r w:rsidDel="00000000" w:rsidR="00000000" w:rsidRPr="00000000">
        <w:rPr>
          <w:rtl w:val="0"/>
        </w:rPr>
      </w:r>
    </w:p>
    <w:p w:rsidR="00000000" w:rsidDel="00000000" w:rsidP="00000000" w:rsidRDefault="00000000" w:rsidRPr="00000000" w14:paraId="00000008">
      <w:pPr>
        <w:spacing w:line="276" w:lineRule="auto"/>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1º SECRETÁRIO - </w:t>
      </w:r>
      <w:r w:rsidDel="00000000" w:rsidR="00000000" w:rsidRPr="00000000">
        <w:rPr>
          <w:rFonts w:ascii="Calibri" w:cs="Calibri" w:eastAsia="Calibri" w:hAnsi="Calibri"/>
          <w:sz w:val="28"/>
          <w:szCs w:val="28"/>
          <w:rtl w:val="0"/>
        </w:rPr>
        <w:t xml:space="preserve">Breno Garibalde (UNIÃO BRASIL)</w:t>
      </w:r>
      <w:r w:rsidDel="00000000" w:rsidR="00000000" w:rsidRPr="00000000">
        <w:rPr>
          <w:rtl w:val="0"/>
        </w:rPr>
      </w:r>
    </w:p>
    <w:p w:rsidR="00000000" w:rsidDel="00000000" w:rsidP="00000000" w:rsidRDefault="00000000" w:rsidRPr="00000000" w14:paraId="00000009">
      <w:pPr>
        <w:spacing w:line="276" w:lineRule="auto"/>
        <w:rPr>
          <w:sz w:val="28"/>
          <w:szCs w:val="28"/>
        </w:rPr>
      </w:pPr>
      <w:r w:rsidDel="00000000" w:rsidR="00000000" w:rsidRPr="00000000">
        <w:rPr>
          <w:rFonts w:ascii="Calibri" w:cs="Calibri" w:eastAsia="Calibri" w:hAnsi="Calibri"/>
          <w:b w:val="1"/>
          <w:sz w:val="32"/>
          <w:szCs w:val="32"/>
          <w:rtl w:val="0"/>
        </w:rPr>
        <w:t xml:space="preserve">2º SECRETÁRIO - </w:t>
      </w:r>
      <w:r w:rsidDel="00000000" w:rsidR="00000000" w:rsidRPr="00000000">
        <w:rPr>
          <w:rFonts w:ascii="Calibri" w:cs="Calibri" w:eastAsia="Calibri" w:hAnsi="Calibri"/>
          <w:sz w:val="28"/>
          <w:szCs w:val="28"/>
          <w:rtl w:val="0"/>
        </w:rPr>
        <w:t xml:space="preserve">Breno Garibalde (UNIÃO BRASIL)</w:t>
      </w:r>
      <w:r w:rsidDel="00000000" w:rsidR="00000000" w:rsidRPr="00000000">
        <w:rPr>
          <w:rtl w:val="0"/>
        </w:rPr>
      </w:r>
    </w:p>
    <w:p w:rsidR="00000000" w:rsidDel="00000000" w:rsidP="00000000" w:rsidRDefault="00000000" w:rsidRPr="00000000" w14:paraId="0000000A">
      <w:pPr>
        <w:spacing w:line="276" w:lineRule="auto"/>
        <w:jc w:val="both"/>
        <w:rPr>
          <w:sz w:val="28"/>
          <w:szCs w:val="28"/>
        </w:rPr>
      </w:pPr>
      <w:r w:rsidDel="00000000" w:rsidR="00000000" w:rsidRPr="00000000">
        <w:rPr>
          <w:rtl w:val="0"/>
        </w:rPr>
      </w:r>
    </w:p>
    <w:p w:rsidR="00000000" w:rsidDel="00000000" w:rsidP="00000000" w:rsidRDefault="00000000" w:rsidRPr="00000000" w14:paraId="0000000B">
      <w:pPr>
        <w:spacing w:line="276" w:lineRule="auto"/>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C">
      <w:pPr>
        <w:spacing w:line="276" w:lineRule="auto"/>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D">
      <w:pPr>
        <w:spacing w:line="276"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Sob a proteção de Deus e em nome do povo aracajuano, às </w:t>
      </w:r>
      <w:r w:rsidDel="00000000" w:rsidR="00000000" w:rsidRPr="00000000">
        <w:rPr>
          <w:rFonts w:ascii="Calibri" w:cs="Calibri" w:eastAsia="Calibri" w:hAnsi="Calibri"/>
          <w:sz w:val="28"/>
          <w:szCs w:val="28"/>
          <w:rtl w:val="0"/>
        </w:rPr>
        <w:t xml:space="preserve">dez horas e doze minutos, o Senhor Presidente declarou aberta a Sessão</w:t>
      </w:r>
      <w:r w:rsidDel="00000000" w:rsidR="00000000" w:rsidRPr="00000000">
        <w:rPr>
          <w:rFonts w:ascii="Calibri" w:cs="Calibri" w:eastAsia="Calibri" w:hAnsi="Calibri"/>
          <w:b w:val="1"/>
          <w:sz w:val="28"/>
          <w:szCs w:val="28"/>
          <w:rtl w:val="0"/>
        </w:rPr>
        <w:t xml:space="preserve"> com a presença dos Senhores Vereadores:</w:t>
      </w:r>
      <w:r w:rsidDel="00000000" w:rsidR="00000000" w:rsidRPr="00000000">
        <w:rPr>
          <w:rFonts w:ascii="Calibri" w:cs="Calibri" w:eastAsia="Calibri" w:hAnsi="Calibri"/>
          <w:sz w:val="28"/>
          <w:szCs w:val="28"/>
          <w:rtl w:val="0"/>
        </w:rPr>
        <w:t xml:space="preserve"> Breno Garibalde (UNIÃO BRASIL), Eduardo Lima (REPUBLICANOS), Fábio Meireles (PODEMOS), Isac (PDT), Milton Dantas (Miltinho, PDT), José Ailton Nascimento (Paquito de Todos, SOLIDARIEDADE), Pastor Diego (PP), Professor Bittencourt (PDT), Ricardo Marques (CIDADANIA). </w:t>
      </w:r>
      <w:r w:rsidDel="00000000" w:rsidR="00000000" w:rsidRPr="00000000">
        <w:rPr>
          <w:rFonts w:ascii="Calibri" w:cs="Calibri" w:eastAsia="Calibri" w:hAnsi="Calibri"/>
          <w:b w:val="1"/>
          <w:sz w:val="28"/>
          <w:szCs w:val="28"/>
          <w:rtl w:val="0"/>
        </w:rPr>
        <w:t xml:space="preserve">No decorrer da Sessão, foi registrada a presença dos Vereadores:</w:t>
      </w:r>
      <w:r w:rsidDel="00000000" w:rsidR="00000000" w:rsidRPr="00000000">
        <w:rPr>
          <w:rFonts w:ascii="Calibri" w:cs="Calibri" w:eastAsia="Calibri" w:hAnsi="Calibri"/>
          <w:sz w:val="28"/>
          <w:szCs w:val="28"/>
          <w:rtl w:val="0"/>
        </w:rPr>
        <w:t xml:space="preserve"> Aldeilson Soares dos Santos (Binho, PMN), Cícero do Santa Maria (PODEMOS), Emília Corrêa (PATRIOTA), Fabiano Oliveira (PP), Isac (PDT), Josenito Vitale de Jesus (Nitinho, PSD), Professora Ângela Melo (PT), Sávio Neto de Vardo da Lotérica (PODEMOS), Sargento Byron Estrelas do Mar (REPUBLICANOS), Alexsandro da Conceição (Soneca, PSD), Vinícius Porto (PDT), Ricardo Vasconcelos (REDE) e Norberto Alves Júnior (Zezinho do Bugio, PSB) </w:t>
      </w:r>
      <w:r w:rsidDel="00000000" w:rsidR="00000000" w:rsidRPr="00000000">
        <w:rPr>
          <w:rFonts w:ascii="Calibri" w:cs="Calibri" w:eastAsia="Calibri" w:hAnsi="Calibri"/>
          <w:color w:val="000000"/>
          <w:sz w:val="28"/>
          <w:szCs w:val="28"/>
          <w:rtl w:val="0"/>
        </w:rPr>
        <w:t xml:space="preserve">(</w:t>
      </w:r>
      <w:r w:rsidDel="00000000" w:rsidR="00000000" w:rsidRPr="00000000">
        <w:rPr>
          <w:rFonts w:ascii="Calibri" w:cs="Calibri" w:eastAsia="Calibri" w:hAnsi="Calibri"/>
          <w:sz w:val="28"/>
          <w:szCs w:val="28"/>
          <w:rtl w:val="0"/>
        </w:rPr>
        <w:t xml:space="preserve">dezenove</w:t>
      </w:r>
      <w:r w:rsidDel="00000000" w:rsidR="00000000" w:rsidRPr="00000000">
        <w:rPr>
          <w:rFonts w:ascii="Calibri" w:cs="Calibri" w:eastAsia="Calibri" w:hAnsi="Calibri"/>
          <w:color w:val="000000"/>
          <w:sz w:val="28"/>
          <w:szCs w:val="28"/>
          <w:rtl w:val="0"/>
        </w:rPr>
        <w:t xml:space="preserve">) </w:t>
      </w:r>
      <w:r w:rsidDel="00000000" w:rsidR="00000000" w:rsidRPr="00000000">
        <w:rPr>
          <w:rFonts w:ascii="Calibri" w:cs="Calibri" w:eastAsia="Calibri" w:hAnsi="Calibri"/>
          <w:b w:val="1"/>
          <w:sz w:val="28"/>
          <w:szCs w:val="28"/>
          <w:rtl w:val="0"/>
        </w:rPr>
        <w:t xml:space="preserve">e ausentes os Vereadores: </w:t>
      </w:r>
      <w:r w:rsidDel="00000000" w:rsidR="00000000" w:rsidRPr="00000000">
        <w:rPr>
          <w:rFonts w:ascii="Calibri" w:cs="Calibri" w:eastAsia="Calibri" w:hAnsi="Calibri"/>
          <w:sz w:val="28"/>
          <w:szCs w:val="28"/>
          <w:rtl w:val="0"/>
        </w:rPr>
        <w:t xml:space="preserve">Anderson de Tuca (PDT), Professora Sônia Meire (PSOL), Sheyla Galba (CIDADANIA), Emília Corrêa (PATRIOTA), licenciada para assuntos particulares, e Professora Ângela Melo (PT), licenciada para tratamento de saúde (cinco),</w:t>
      </w:r>
      <w:r w:rsidDel="00000000" w:rsidR="00000000" w:rsidRPr="00000000">
        <w:rPr>
          <w:rFonts w:ascii="Calibri" w:cs="Calibri" w:eastAsia="Calibri" w:hAnsi="Calibri"/>
          <w:b w:val="1"/>
          <w:sz w:val="28"/>
          <w:szCs w:val="28"/>
          <w:rtl w:val="0"/>
        </w:rPr>
        <w:t xml:space="preserve"> </w:t>
      </w:r>
      <w:r w:rsidDel="00000000" w:rsidR="00000000" w:rsidRPr="00000000">
        <w:rPr>
          <w:rFonts w:ascii="Calibri" w:cs="Calibri" w:eastAsia="Calibri" w:hAnsi="Calibri"/>
          <w:sz w:val="28"/>
          <w:szCs w:val="28"/>
          <w:rtl w:val="0"/>
        </w:rPr>
        <w:t xml:space="preserve">todos com justificativas. Lida a ata da Sexagésima Sessão Ordinária, que foi aprovada sem restrições. </w:t>
      </w:r>
      <w:r w:rsidDel="00000000" w:rsidR="00000000" w:rsidRPr="00000000">
        <w:rPr>
          <w:rFonts w:ascii="Calibri" w:cs="Calibri" w:eastAsia="Calibri" w:hAnsi="Calibri"/>
          <w:b w:val="1"/>
          <w:sz w:val="28"/>
          <w:szCs w:val="28"/>
          <w:rtl w:val="0"/>
        </w:rPr>
        <w:t xml:space="preserve">Pela Ordem</w:t>
      </w:r>
      <w:r w:rsidDel="00000000" w:rsidR="00000000" w:rsidRPr="00000000">
        <w:rPr>
          <w:rFonts w:ascii="Calibri" w:cs="Calibri" w:eastAsia="Calibri" w:hAnsi="Calibri"/>
          <w:sz w:val="28"/>
          <w:szCs w:val="28"/>
          <w:rtl w:val="0"/>
        </w:rPr>
        <w:t xml:space="preserve">, o Vereador Fábio Meireles (PODEMOS) justificou a ausência das Vereadoras Professora Sônia Meire (PSOL) e Sheyla Galba (CIDADANIA), que foram acompanhar familiares em exames médicos e da Professora Ângela Melo (PT), que está licenciada para tratamento de saúde.</w:t>
      </w:r>
    </w:p>
    <w:p w:rsidR="00000000" w:rsidDel="00000000" w:rsidP="00000000" w:rsidRDefault="00000000" w:rsidRPr="00000000" w14:paraId="0000000E">
      <w:pPr>
        <w:spacing w:line="276" w:lineRule="auto"/>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F">
      <w:pPr>
        <w:spacing w:after="240" w:before="240" w:line="276" w:lineRule="auto"/>
        <w:jc w:val="center"/>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EXPEDIENTE</w:t>
      </w:r>
    </w:p>
    <w:p w:rsidR="00000000" w:rsidDel="00000000" w:rsidP="00000000" w:rsidRDefault="00000000" w:rsidRPr="00000000" w14:paraId="00000010">
      <w:pPr>
        <w:jc w:val="both"/>
        <w:rPr>
          <w:rFonts w:ascii="Calibri" w:cs="Calibri" w:eastAsia="Calibri" w:hAnsi="Calibri"/>
          <w:b w:val="1"/>
          <w:sz w:val="28"/>
          <w:szCs w:val="28"/>
        </w:rPr>
      </w:pPr>
      <w:bookmarkStart w:colFirst="0" w:colLast="0" w:name="_heading=h.gjdgxs" w:id="0"/>
      <w:bookmarkEnd w:id="0"/>
      <w:r w:rsidDel="00000000" w:rsidR="00000000" w:rsidRPr="00000000">
        <w:rPr>
          <w:rFonts w:ascii="Calibri" w:cs="Calibri" w:eastAsia="Calibri" w:hAnsi="Calibri"/>
          <w:b w:val="1"/>
          <w:sz w:val="28"/>
          <w:szCs w:val="28"/>
          <w:rtl w:val="0"/>
        </w:rPr>
        <w:t xml:space="preserve">Constam do Expediente</w:t>
      </w:r>
      <w:r w:rsidDel="00000000" w:rsidR="00000000" w:rsidRPr="00000000">
        <w:rPr>
          <w:rFonts w:ascii="Calibri" w:cs="Calibri" w:eastAsia="Calibri" w:hAnsi="Calibri"/>
          <w:sz w:val="28"/>
          <w:szCs w:val="28"/>
          <w:rtl w:val="0"/>
        </w:rPr>
        <w:t xml:space="preserve"> os </w:t>
      </w:r>
      <w:r w:rsidDel="00000000" w:rsidR="00000000" w:rsidRPr="00000000">
        <w:rPr>
          <w:rFonts w:ascii="Calibri" w:cs="Calibri" w:eastAsia="Calibri" w:hAnsi="Calibri"/>
          <w:b w:val="1"/>
          <w:sz w:val="28"/>
          <w:szCs w:val="28"/>
          <w:rtl w:val="0"/>
        </w:rPr>
        <w:t xml:space="preserve">Projetos de Lei </w:t>
      </w:r>
      <w:r w:rsidDel="00000000" w:rsidR="00000000" w:rsidRPr="00000000">
        <w:rPr>
          <w:rFonts w:ascii="Calibri" w:cs="Calibri" w:eastAsia="Calibri" w:hAnsi="Calibri"/>
          <w:sz w:val="28"/>
          <w:szCs w:val="28"/>
          <w:rtl w:val="0"/>
        </w:rPr>
        <w:t xml:space="preserve">números 238/2022, de autoria do Vereador  Aldeilson Soares dos Santos (Binho, PMN), que dispõe sobre a inclusão de serviço especializado de educação física no Programa de Saúde da Família, e dá providências correlatas, 112/2023, de autoria do Vereador Breno Garibalde (UNIÃO BRASIL), que estabelece as normas municipais para a implementação da arrecadação de bens vagos no Município de Aracaju e dá outras providências, 124/2023, de autoria da Vereadora Emília Corrêa (PATRIOTA), regulamenta pontos de embarque e desembarque exclusivos para motoristas de aplicativos de transporte compartilhado, próximos a estabelecimentos comerciais, empresariais, áreas residenciais, mercados, supermercados, aeroportos e praças na cidade de Aracaju e dá outras providências, 137/2023, de autoria do Vereador Isac (PDT), inclui no calendário do município de Aracaju, o dia municipal dos Agentes Comunitários de Saúde e Agentes de Combate às Endemias, 150/2023, de autoria do Vereador Isac (PDT), dispõe sobre a proteção dos animais domesticados que vivem em situação de Rua no Município de Aracaju, e dá outras providências, 156/2023, de autoria da Vereadora Professora Sônia Meire (PSOL), dispõe sobre a implementação do Programa “Escola sem Nazismo” no âmbito das escolas da Rede Municipal de acordo com as diretrizes do Currículo do Município de Aracaju. </w:t>
      </w:r>
      <w:r w:rsidDel="00000000" w:rsidR="00000000" w:rsidRPr="00000000">
        <w:rPr>
          <w:rFonts w:ascii="Calibri" w:cs="Calibri" w:eastAsia="Calibri" w:hAnsi="Calibri"/>
          <w:b w:val="1"/>
          <w:sz w:val="28"/>
          <w:szCs w:val="28"/>
          <w:rtl w:val="0"/>
        </w:rPr>
        <w:t xml:space="preserve">Projeto de Decreto Legislativo</w:t>
      </w:r>
      <w:r w:rsidDel="00000000" w:rsidR="00000000" w:rsidRPr="00000000">
        <w:rPr>
          <w:rFonts w:ascii="Calibri" w:cs="Calibri" w:eastAsia="Calibri" w:hAnsi="Calibri"/>
          <w:sz w:val="28"/>
          <w:szCs w:val="28"/>
          <w:rtl w:val="0"/>
        </w:rPr>
        <w:t xml:space="preserve"> número 46/2023, de autoria da Mesa Diretora, que concede licença à Vereadora Ângela Maria de Melo e dá providências correlatas. </w:t>
      </w:r>
      <w:r w:rsidDel="00000000" w:rsidR="00000000" w:rsidRPr="00000000">
        <w:rPr>
          <w:rFonts w:ascii="Calibri" w:cs="Calibri" w:eastAsia="Calibri" w:hAnsi="Calibri"/>
          <w:b w:val="1"/>
          <w:sz w:val="28"/>
          <w:szCs w:val="28"/>
          <w:rtl w:val="0"/>
        </w:rPr>
        <w:t xml:space="preserve">Moções </w:t>
      </w:r>
      <w:r w:rsidDel="00000000" w:rsidR="00000000" w:rsidRPr="00000000">
        <w:rPr>
          <w:rFonts w:ascii="Calibri" w:cs="Calibri" w:eastAsia="Calibri" w:hAnsi="Calibri"/>
          <w:sz w:val="28"/>
          <w:szCs w:val="28"/>
          <w:rtl w:val="0"/>
        </w:rPr>
        <w:t xml:space="preserve">números 160/2023, 161/2023, 162/2023, e 163/2023, todas do Vereador  Sargento Byron Estrelas do Mar (REPUBLICANOS). </w:t>
      </w:r>
      <w:r w:rsidDel="00000000" w:rsidR="00000000" w:rsidRPr="00000000">
        <w:rPr>
          <w:rFonts w:ascii="Calibri" w:cs="Calibri" w:eastAsia="Calibri" w:hAnsi="Calibri"/>
          <w:b w:val="1"/>
          <w:sz w:val="28"/>
          <w:szCs w:val="28"/>
          <w:rtl w:val="0"/>
        </w:rPr>
        <w:t xml:space="preserve">Indicações </w:t>
      </w:r>
      <w:r w:rsidDel="00000000" w:rsidR="00000000" w:rsidRPr="00000000">
        <w:rPr>
          <w:rFonts w:ascii="Calibri" w:cs="Calibri" w:eastAsia="Calibri" w:hAnsi="Calibri"/>
          <w:sz w:val="28"/>
          <w:szCs w:val="28"/>
          <w:rtl w:val="0"/>
        </w:rPr>
        <w:t xml:space="preserve">números 1263/2023, 1405/2023 a 1407/2023, 1420/2023 a 1423/2023, todos do Vereador Fábio Meireles (PODEMOS). </w:t>
      </w:r>
      <w:r w:rsidDel="00000000" w:rsidR="00000000" w:rsidRPr="00000000">
        <w:rPr>
          <w:rFonts w:ascii="Calibri" w:cs="Calibri" w:eastAsia="Calibri" w:hAnsi="Calibri"/>
          <w:b w:val="1"/>
          <w:sz w:val="28"/>
          <w:szCs w:val="28"/>
          <w:rtl w:val="0"/>
        </w:rPr>
        <w:t xml:space="preserve">Ofício </w:t>
      </w:r>
      <w:r w:rsidDel="00000000" w:rsidR="00000000" w:rsidRPr="00000000">
        <w:rPr>
          <w:rFonts w:ascii="Calibri" w:cs="Calibri" w:eastAsia="Calibri" w:hAnsi="Calibri"/>
          <w:sz w:val="28"/>
          <w:szCs w:val="28"/>
          <w:rtl w:val="0"/>
        </w:rPr>
        <w:t xml:space="preserve">número 51/2023, do Gabinete da Vereadora Professora Ângela Melo (PT), que solicita o afastamento temporário da Vereadora para tratamento de saúde, pelo prazo de 90 dias. </w:t>
      </w:r>
      <w:r w:rsidDel="00000000" w:rsidR="00000000" w:rsidRPr="00000000">
        <w:rPr>
          <w:rFonts w:ascii="Calibri" w:cs="Calibri" w:eastAsia="Calibri" w:hAnsi="Calibri"/>
          <w:b w:val="1"/>
          <w:sz w:val="28"/>
          <w:szCs w:val="28"/>
          <w:rtl w:val="0"/>
        </w:rPr>
        <w:t xml:space="preserve">Ofício </w:t>
      </w:r>
      <w:r w:rsidDel="00000000" w:rsidR="00000000" w:rsidRPr="00000000">
        <w:rPr>
          <w:rFonts w:ascii="Calibri" w:cs="Calibri" w:eastAsia="Calibri" w:hAnsi="Calibri"/>
          <w:sz w:val="28"/>
          <w:szCs w:val="28"/>
          <w:rtl w:val="0"/>
        </w:rPr>
        <w:t xml:space="preserve">número 22/2023, do Gabinete da Vereadora Sheyla Galba (CIDADANIA), que solicita o afastamento das atividades parlamentares no período do dia 01/08/2023 a 03/08/2023, para acompanhar o filho dela, que se encontra internado no Hospital São Lucas.</w:t>
      </w:r>
      <w:r w:rsidDel="00000000" w:rsidR="00000000" w:rsidRPr="00000000">
        <w:rPr>
          <w:rtl w:val="0"/>
        </w:rPr>
      </w:r>
    </w:p>
    <w:p w:rsidR="00000000" w:rsidDel="00000000" w:rsidP="00000000" w:rsidRDefault="00000000" w:rsidRPr="00000000" w14:paraId="00000011">
      <w:pPr>
        <w:jc w:val="both"/>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12">
      <w:pPr>
        <w:jc w:val="both"/>
        <w:rPr>
          <w:rFonts w:ascii="Calibri" w:cs="Calibri" w:eastAsia="Calibri" w:hAnsi="Calibri"/>
          <w:sz w:val="32"/>
          <w:szCs w:val="32"/>
        </w:rPr>
      </w:pPr>
      <w:r w:rsidDel="00000000" w:rsidR="00000000" w:rsidRPr="00000000">
        <w:rPr>
          <w:rFonts w:ascii="Calibri" w:cs="Calibri" w:eastAsia="Calibri" w:hAnsi="Calibri"/>
          <w:b w:val="1"/>
          <w:sz w:val="28"/>
          <w:szCs w:val="28"/>
          <w:rtl w:val="0"/>
        </w:rPr>
        <w:t xml:space="preserve">Inscritos do Grande Expediente, </w:t>
      </w:r>
      <w:r w:rsidDel="00000000" w:rsidR="00000000" w:rsidRPr="00000000">
        <w:rPr>
          <w:rFonts w:ascii="Calibri" w:cs="Calibri" w:eastAsia="Calibri" w:hAnsi="Calibri"/>
          <w:sz w:val="28"/>
          <w:szCs w:val="28"/>
          <w:rtl w:val="0"/>
        </w:rPr>
        <w:t xml:space="preserve">usou da palavra o Vereador </w:t>
      </w:r>
      <w:r w:rsidDel="00000000" w:rsidR="00000000" w:rsidRPr="00000000">
        <w:rPr>
          <w:rFonts w:ascii="Calibri" w:cs="Calibri" w:eastAsia="Calibri" w:hAnsi="Calibri"/>
          <w:b w:val="1"/>
          <w:sz w:val="28"/>
          <w:szCs w:val="28"/>
          <w:rtl w:val="0"/>
        </w:rPr>
        <w:t xml:space="preserve">Isac (PDT) </w:t>
      </w:r>
      <w:r w:rsidDel="00000000" w:rsidR="00000000" w:rsidRPr="00000000">
        <w:rPr>
          <w:rFonts w:ascii="Calibri" w:cs="Calibri" w:eastAsia="Calibri" w:hAnsi="Calibri"/>
          <w:sz w:val="28"/>
          <w:szCs w:val="28"/>
          <w:rtl w:val="0"/>
        </w:rPr>
        <w:t xml:space="preserve">que disse sempre buscar assuntos positivos para discutir em plenário, lembrou que o Governo Estadual criou o programa Opera Sergipe que é de extrema importância pois existe uma grande espera para cirurgias eletivas neste estado. Afirmou que a partir de agora essa ação será contínua no Governo Estadual e criticou o prefeito Edvaldo Nogueira pois, apesar de estar presente na inauguração desse programa, não age efetivamente para combater os problemas nos serviços de saúde em Aracaju. Afirmou que cidadãos estão esperando cirurgia de vesícula há mais de dois anos e que a Secretaria da Saúde é uma mola propulsora de gerar óbitos. Ressaltou que está sempre disposto a ouvir elogios à administração municipal quando realizam um bom trabalho, porém na área da saúde a atuação está inadequada. </w:t>
      </w:r>
      <w:r w:rsidDel="00000000" w:rsidR="00000000" w:rsidRPr="00000000">
        <w:rPr>
          <w:rFonts w:ascii="Calibri" w:cs="Calibri" w:eastAsia="Calibri" w:hAnsi="Calibri"/>
          <w:b w:val="1"/>
          <w:sz w:val="28"/>
          <w:szCs w:val="28"/>
          <w:rtl w:val="0"/>
        </w:rPr>
        <w:t xml:space="preserve">Milton Dantas (Miltinho, PDT) </w:t>
      </w:r>
      <w:r w:rsidDel="00000000" w:rsidR="00000000" w:rsidRPr="00000000">
        <w:rPr>
          <w:rFonts w:ascii="Calibri" w:cs="Calibri" w:eastAsia="Calibri" w:hAnsi="Calibri"/>
          <w:sz w:val="28"/>
          <w:szCs w:val="28"/>
          <w:rtl w:val="0"/>
        </w:rPr>
        <w:t xml:space="preserve">parabenizou o governo estadual pela iniciativa de realizar, no último sábado, evento de inauguração do programa de realização de cirurgias. Lembrou que é bancário aposentado e afirmou que essa classe sempre sofreu contra o poder das instituições bancárias que se preocupam somente com o aumento dos lucros em detrimento dos funcionários e os clientes que pagam taxas cada vez maiores. Afirmou que diversos bancários são vítimas de assédio moral, apesar de existir convenção coletiva que prevê a tomada de ações contra esse tipo de problema. Lamentou que a seleção brasileira tenha sido eliminada hoje da copa feminina de futebol apesar do grande incentivo da CBF. Lembrou que o futebol ainda recebe pouco investimento das instituições governamentais e falou sobre o decreto do governo federal que regulamenta apostas esportivas e que arrecada trinta por cento de imposto, mas destina aos times pouco mais de um por cento dos recursos arrecadados, valor muito baixo considerando que os times são a razão da existência das apostas esportivas. Disse</w:t>
      </w:r>
      <w:r w:rsidDel="00000000" w:rsidR="00000000" w:rsidRPr="00000000">
        <w:rPr>
          <w:rFonts w:ascii="Calibri" w:cs="Calibri" w:eastAsia="Calibri" w:hAnsi="Calibri"/>
          <w:sz w:val="28"/>
          <w:szCs w:val="28"/>
          <w:rtl w:val="0"/>
        </w:rPr>
        <w:t xml:space="preserve"> que a CBF possui mil duzentos e setenta e seis clubes filiados e sete mil e oitocentos contratos com atletas profissionais</w:t>
      </w:r>
      <w:r w:rsidDel="00000000" w:rsidR="00000000" w:rsidRPr="00000000">
        <w:rPr>
          <w:rFonts w:ascii="Calibri" w:cs="Calibri" w:eastAsia="Calibri" w:hAnsi="Calibri"/>
          <w:sz w:val="28"/>
          <w:szCs w:val="28"/>
          <w:rtl w:val="0"/>
        </w:rPr>
        <w:t xml:space="preserve"> e esses números indicam que o futebol tem uma grande capacidade de geração de renda.  Citou o números de times e atletas de futebol contratados em Sergipe demonstrando a geração de renda e emprego dessa atividade no estado. Citou realização de campeonato subquinze foram e que esse tipo de atividade contribui para a educação das crianças reduzindo as </w:t>
      </w:r>
      <w:r w:rsidDel="00000000" w:rsidR="00000000" w:rsidRPr="00000000">
        <w:rPr>
          <w:rFonts w:ascii="Calibri" w:cs="Calibri" w:eastAsia="Calibri" w:hAnsi="Calibri"/>
          <w:sz w:val="28"/>
          <w:szCs w:val="28"/>
          <w:rtl w:val="0"/>
        </w:rPr>
        <w:t xml:space="preserve">chances de usarem drogas.</w:t>
      </w: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b w:val="1"/>
          <w:sz w:val="28"/>
          <w:szCs w:val="28"/>
          <w:rtl w:val="0"/>
        </w:rPr>
        <w:t xml:space="preserve">José Ailton Nascimento (Paquito de Todos, SOLIDARIEDADE) </w:t>
      </w:r>
      <w:r w:rsidDel="00000000" w:rsidR="00000000" w:rsidRPr="00000000">
        <w:rPr>
          <w:rFonts w:ascii="Calibri" w:cs="Calibri" w:eastAsia="Calibri" w:hAnsi="Calibri"/>
          <w:sz w:val="28"/>
          <w:szCs w:val="28"/>
          <w:rtl w:val="0"/>
        </w:rPr>
        <w:t xml:space="preserve">parabenizou o Vereadores Isaac e Milton Dantas pelas oratórias e declarou ter um apreço pela prática esportiva em Sergipe, especialmente pelo futebol amador e lembrou que, infelizmente, estão sendo extintos os campos de futebol, dificultando a prática do esporte. Afirmou que sempre que um terreno está disponível para a prática do esporte é construído um conjunto habitacional, extinguindo o espaço esportivo. Lembrou que é preciso que os governantes reconheçam que o futebol é um gerador de riquezas, mostrou fotos de um evento esportivo do qual fez parte no parque da cidade, e criticou os atuais governantes que não propiciam a infraestrutura necessária para a realização desses eventos. Criticou o modelo arcaico de fazer política com promessas que após as eleições não se tornam uma ação ativa em favor da sociedade. Afirmou que irá convidar os governantes do poder executivo e legislativo para visitar o parque da cidade e testemunhar a prática de esportes que é realizada nesse local sem o apoio dos poderes institucionais. Foi aparteado pelos Vereadores Milton Dantas (Miltinho, PDT) e Norberto Alves Júnior (Zezinho do Bugio, PSB).  </w:t>
      </w:r>
      <w:r w:rsidDel="00000000" w:rsidR="00000000" w:rsidRPr="00000000">
        <w:rPr>
          <w:rFonts w:ascii="Calibri" w:cs="Calibri" w:eastAsia="Calibri" w:hAnsi="Calibri"/>
          <w:b w:val="1"/>
          <w:sz w:val="28"/>
          <w:szCs w:val="28"/>
          <w:rtl w:val="0"/>
        </w:rPr>
        <w:t xml:space="preserve">Pastor Diego (PP) </w:t>
      </w:r>
      <w:r w:rsidDel="00000000" w:rsidR="00000000" w:rsidRPr="00000000">
        <w:rPr>
          <w:rFonts w:ascii="Calibri" w:cs="Calibri" w:eastAsia="Calibri" w:hAnsi="Calibri"/>
          <w:sz w:val="28"/>
          <w:szCs w:val="28"/>
          <w:rtl w:val="0"/>
        </w:rPr>
        <w:t xml:space="preserve">mostrou vídeo em que um pai relata a queda de uma trave em cima do filho e que esse acidente poderia ter sido fatal. Falou que esse acidente ocorreu na Orla do Atalaia e que diversos brinquedos estão enferrujados pois as instalações não recebem manutenção e que é urgente uma reforma ou interdição. Ressaltou que a orla é um importante cartão postal de Aracaju e que isso reflete na imagem da cidade. Realizou um apelo que o Governo Municipal para realizar manutenções necessárias e evitar futuros acidentes. Foi aparteado pelos Vereadores Breno Garibalde (UNIÃO BRASIL), Ricardo Marques (CIDADANIA), Sargento Byron Estrelas do Mar (REPUBLICANOS), Eduardo Lima (REPUBLICANOS), Vinícius Porto (PDT). Suspensa a Sessão. Retomada a Sessão, passou-se à </w:t>
      </w:r>
      <w:r w:rsidDel="00000000" w:rsidR="00000000" w:rsidRPr="00000000">
        <w:rPr>
          <w:rtl w:val="0"/>
        </w:rPr>
      </w:r>
    </w:p>
    <w:p w:rsidR="00000000" w:rsidDel="00000000" w:rsidP="00000000" w:rsidRDefault="00000000" w:rsidRPr="00000000" w14:paraId="00000013">
      <w:pPr>
        <w:spacing w:after="240" w:before="240" w:line="276" w:lineRule="auto"/>
        <w:jc w:val="center"/>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ORDEM DO DIA</w:t>
      </w:r>
    </w:p>
    <w:p w:rsidR="00000000" w:rsidDel="00000000" w:rsidP="00000000" w:rsidRDefault="00000000" w:rsidRPr="00000000" w14:paraId="00000014">
      <w:pPr>
        <w:spacing w:after="200" w:line="276" w:lineRule="auto"/>
        <w:jc w:val="both"/>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Feita a recomposição de quórum, presentes à fase de deliberação das matérias os Vereadores </w:t>
      </w:r>
      <w:r w:rsidDel="00000000" w:rsidR="00000000" w:rsidRPr="00000000">
        <w:rPr>
          <w:rFonts w:ascii="Calibri" w:cs="Calibri" w:eastAsia="Calibri" w:hAnsi="Calibri"/>
          <w:sz w:val="28"/>
          <w:szCs w:val="28"/>
          <w:rtl w:val="0"/>
        </w:rPr>
        <w:t xml:space="preserve">Aldeilson Soares dos Santos (Binho, PMN), Breno Garibalde (UNIÃO BRASIL), Cícero do Santa Maria (PODEMOS), Eduardo Lima (REPUBLICANOS), Fabiano Oliveira (PP), Fábio Meireles (PODEMOS), Isac (PDT), José Ailton Nascimento (Paquito de Todos, SOLIDARIEDADE), Milton Dantas (Miltinho, PDT), Pastor Diego (PP), Ricardo Marques (CIDADANIA), Sávio Neto de Vardo da Lotérica (PODEMOS), Sargento Byron Estrelas do Mar (REPUBLICANOS), Alexsandro da Conceição (Soneca, PSD), Vinícius Porto (PDT) e Norberto Alves Júnior (Zezinho do Bugio, PSB) </w:t>
      </w:r>
      <w:r w:rsidDel="00000000" w:rsidR="00000000" w:rsidRPr="00000000">
        <w:rPr>
          <w:rFonts w:ascii="Calibri" w:cs="Calibri" w:eastAsia="Calibri" w:hAnsi="Calibri"/>
          <w:b w:val="1"/>
          <w:sz w:val="28"/>
          <w:szCs w:val="28"/>
          <w:rtl w:val="0"/>
        </w:rPr>
        <w:t xml:space="preserve">e ausentes os Vereadores: </w:t>
      </w:r>
      <w:r w:rsidDel="00000000" w:rsidR="00000000" w:rsidRPr="00000000">
        <w:rPr>
          <w:rFonts w:ascii="Calibri" w:cs="Calibri" w:eastAsia="Calibri" w:hAnsi="Calibri"/>
          <w:sz w:val="28"/>
          <w:szCs w:val="28"/>
          <w:rtl w:val="0"/>
        </w:rPr>
        <w:t xml:space="preserve">Anderson de Tuca (PDT), Josenito Vitale de Jesus (Nitinho, PSD), Professor Bittencourt (PDT), Professora Sônia Meire (PSOL),Ricardo Vasconcelos (REDE), Sheyla Galba (CIDADANIA), todos com justificativas, Emília Corrêa (PATRIOTA), licenciada para assuntos particulares, e Professora Ângela Melo (PT), licenciada para tratamento de saúde (oito).</w:t>
      </w:r>
      <w:r w:rsidDel="00000000" w:rsidR="00000000" w:rsidRPr="00000000">
        <w:rPr>
          <w:rFonts w:ascii="Calibri" w:cs="Calibri" w:eastAsia="Calibri" w:hAnsi="Calibri"/>
          <w:b w:val="1"/>
          <w:sz w:val="28"/>
          <w:szCs w:val="28"/>
          <w:rtl w:val="0"/>
        </w:rPr>
        <w:t xml:space="preserve"> Pauta de hoje, dois de agosto de dois mil e vinte e três. </w:t>
      </w:r>
      <w:r w:rsidDel="00000000" w:rsidR="00000000" w:rsidRPr="00000000">
        <w:rPr>
          <w:rFonts w:ascii="Calibri" w:cs="Calibri" w:eastAsia="Calibri" w:hAnsi="Calibri"/>
          <w:sz w:val="28"/>
          <w:szCs w:val="28"/>
          <w:rtl w:val="0"/>
        </w:rPr>
        <w:t xml:space="preserve">Emenda ao Projeto de Lei número 192/2022, de autoria do Vereador Breno Garibalde (UNIÃO BRASIL), com parecer da comissão de Saúde, Meio Ambiente e Proteção Animal, pelo relator, Vereador Isac (PDT), submetido à Votação, foi aprovado em Primeira Discussão. Projeto de Lei número 192/2022, de autoria do Vereador Breno Garibalde (UNIÃO BRASIL), submetido à Votação, foi aprovado em Primeira Discussão. Projeto de Lei número 231/2022, de autoria do Vereador Sargento Byron Estrelas do Mar (REPUBLICANOS), submetido à Votação, foi aprovado em Primeira Discussão. Projeto de Lei número 237/2022, de autoria do Vereador Sargento Byron Estrelas do Mar (REPUBLICANOS), submetido à Votação, foi aprovado em Primeira Discussão. Projeto de Lei número 6/2023, de autoria do Vereador Alexsandro da Conceição (Soneca, PSD), submetido à Votação, foi aprovado em Primeira Discussão. Projeto de Lei número 7/2023, de autoria do Vereador Alexsandro da Conceição (Soneca, PSD), submetido à Votação, foi aprovado em Primeira Discussão. Projeto de Lei número 41/2023, de autoria do Vereador Sargento Byron Estrelas do Mar (REPUBLICANOS), submetido à Votação, foi aprovado em Primeira Discussão. Requerimento número 484/2023, de autoria do Vereador  Isac (PDT), submetido à Votação, foi aprovado em Discussão Única. Moção número 103/2023, de autoria do Vereador Cícero do Santa Maria (PODEMOS), submetida à Votação, foi aprovada em Discussão Única. Pela ordem, o Vereador Isac (PDT) solicitou retificação da data no requerimento número 484/2023, para quatorze de agosto de dois mil e vinte e três, o que foi deferido. Moção número 141/2023, de autoria do Vereador  Sargento Byron Estrelas do Mar (REPUBLICANOS), submetida à Votação, foi aprovada em Discussão Única. Moção número 142/2023, de autoria do Vereador Sargento Byron Estrelas do Mar (REPUBLICANOS), submetida à Votação, foi aprovada em Discussão Única. Moção número 143/2023, de autoria do Vereador Sargento Byron Estrelas do Mar (REPUBLICANOS), submetida à Votação, foi aprovada em Discussão Única. Moção número 144/2023, de autoria do Vereador Sargento Byron Estrelas do Mar (REPUBLICANOS), submetida à Votação, foi aprovada em Discussão Única. Moção número 145/2023, de autoria do Vereador Sargento Byron Estrelas do Mar (REPUBLICANOS), submetida à Votação, foi aprovada em Discussão Única. Moção número 146/2023, de autoria da Vereadora Professora Ângela Melo (PT), submetida à Votação, foi aprovada em Discussão Única. Moção número 147/2023, de autoria do Vereador Anderson de Tuca (PDT), submetida à Votação, foi aprovada em Discussão Única. Moção número 148/2023, de autoria do Vereador Anderson de Tuca (PDT), submetida à Votação, foi aprovada em Discussão Única. Moção número 149/2023, de autoria do Vereador Eduardo Lima (REPUBLICANOS), discutida pelo autor, com aparte dos Vereadores Pastor Diego (PP) e Ricardo Marques (CIDADANIA), submetida à Votação, foi aprovada em Discussão Única. Moção número 150/2023, de autoria do Vereador Eduardo Lima (REPUBLICANOS), submetida à Votação, foi aprovada em Discussão Única.   Pela ordem, o Vereador Eduardo Lima (REPUBLICANOS) convidou todos a comparecer à entrega do título de Cidadã Aracajuana à Subcomandante Maristela, do Corpo de Bombeiros. E, como nada mais houvesse a tratar, o Senhor Presidente convocou Sessão Ordinária em três de agosto de dois mil e vinte e três, na hora Regimental, e deu por encerrada a sessão.</w:t>
      </w:r>
      <w:r w:rsidDel="00000000" w:rsidR="00000000" w:rsidRPr="00000000">
        <w:rPr>
          <w:rtl w:val="0"/>
        </w:rPr>
      </w:r>
    </w:p>
    <w:p w:rsidR="00000000" w:rsidDel="00000000" w:rsidP="00000000" w:rsidRDefault="00000000" w:rsidRPr="00000000" w14:paraId="00000015">
      <w:pPr>
        <w:spacing w:after="200" w:line="276"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Palácio Graccho Cardoso,  dois de agosto de dois mil e vinte e três.</w:t>
      </w:r>
    </w:p>
    <w:p w:rsidR="00000000" w:rsidDel="00000000" w:rsidP="00000000" w:rsidRDefault="00000000" w:rsidRPr="00000000" w14:paraId="00000016">
      <w:pPr>
        <w:spacing w:line="276"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7">
      <w:pPr>
        <w:spacing w:line="276" w:lineRule="auto"/>
        <w:jc w:val="both"/>
        <w:rPr>
          <w:rFonts w:ascii="Calibri" w:cs="Calibri" w:eastAsia="Calibri" w:hAnsi="Calibri"/>
          <w:sz w:val="28"/>
          <w:szCs w:val="28"/>
        </w:rPr>
      </w:pPr>
      <w:bookmarkStart w:colFirst="0" w:colLast="0" w:name="_heading=h.30j0zll" w:id="1"/>
      <w:bookmarkEnd w:id="1"/>
      <w:r w:rsidDel="00000000" w:rsidR="00000000" w:rsidRPr="00000000">
        <w:rPr>
          <w:rtl w:val="0"/>
        </w:rPr>
      </w:r>
    </w:p>
    <w:p w:rsidR="00000000" w:rsidDel="00000000" w:rsidP="00000000" w:rsidRDefault="00000000" w:rsidRPr="00000000" w14:paraId="00000018">
      <w:pPr>
        <w:spacing w:line="276" w:lineRule="auto"/>
        <w:rPr>
          <w:rFonts w:ascii="Calibri" w:cs="Calibri" w:eastAsia="Calibri" w:hAnsi="Calibri"/>
          <w:sz w:val="28"/>
          <w:szCs w:val="28"/>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spacing w:line="276"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spacing w:line="276"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spacing w:line="276"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2º SECRETÁRIO</w:t>
            </w:r>
          </w:p>
        </w:tc>
      </w:tr>
    </w:tbl>
    <w:p w:rsidR="00000000" w:rsidDel="00000000" w:rsidP="00000000" w:rsidRDefault="00000000" w:rsidRPr="00000000" w14:paraId="0000001C">
      <w:pPr>
        <w:spacing w:line="276" w:lineRule="auto"/>
        <w:jc w:val="left"/>
        <w:rPr>
          <w:rFonts w:ascii="Calibri" w:cs="Calibri" w:eastAsia="Calibri" w:hAnsi="Calibri"/>
          <w:sz w:val="28"/>
          <w:szCs w:val="28"/>
        </w:rPr>
      </w:pPr>
      <w:r w:rsidDel="00000000" w:rsidR="00000000" w:rsidRPr="00000000">
        <w:rPr>
          <w:rtl w:val="0"/>
        </w:rPr>
      </w:r>
    </w:p>
    <w:sectPr>
      <w:headerReference r:id="rId7" w:type="default"/>
      <w:headerReference r:id="rId8" w:type="even"/>
      <w:footerReference r:id="rId9" w:type="default"/>
      <w:pgSz w:h="16840" w:w="11907" w:orient="portrait"/>
      <w:pgMar w:bottom="1418" w:top="1418" w:left="1701" w:right="1418" w:header="709" w:footer="92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leader="none" w:pos="4419"/>
        <w:tab w:val="right" w:leader="none" w:pos="8838"/>
      </w:tabs>
      <w:jc w:val="center"/>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419"/>
        <w:tab w:val="right" w:leader="none" w:pos="8838"/>
      </w:tabs>
      <w:ind w:right="360"/>
      <w:jc w:val="center"/>
      <w:rPr>
        <w:color w:val="000000"/>
        <w:sz w:val="20"/>
        <w:szCs w:val="20"/>
      </w:rPr>
    </w:pPr>
    <w:r w:rsidDel="00000000" w:rsidR="00000000" w:rsidRPr="00000000">
      <w:rPr>
        <w:color w:val="000000"/>
        <w:sz w:val="20"/>
        <w:szCs w:val="20"/>
      </w:rPr>
      <w:drawing>
        <wp:inline distB="0" distT="0" distL="0" distR="0">
          <wp:extent cx="707390" cy="683895"/>
          <wp:effectExtent b="0" l="0" r="0" t="0"/>
          <wp:docPr id="1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07390" cy="683895"/>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1397000</wp:posOffset>
              </wp:positionH>
              <wp:positionV relativeFrom="paragraph">
                <wp:posOffset>609600</wp:posOffset>
              </wp:positionV>
              <wp:extent cx="3152775" cy="409575"/>
              <wp:effectExtent b="0" l="0" r="0" t="0"/>
              <wp:wrapNone/>
              <wp:docPr id="15"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1397000</wp:posOffset>
              </wp:positionH>
              <wp:positionV relativeFrom="paragraph">
                <wp:posOffset>609600</wp:posOffset>
              </wp:positionV>
              <wp:extent cx="3152775" cy="409575"/>
              <wp:effectExtent b="0" l="0" r="0" t="0"/>
              <wp:wrapNone/>
              <wp:docPr id="15"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152775" cy="409575"/>
                      </a:xfrm>
                      <a:prstGeom prst="rect"/>
                      <a:ln/>
                    </pic:spPr>
                  </pic:pic>
                </a:graphicData>
              </a:graphic>
            </wp:anchor>
          </w:drawing>
        </mc:Fallback>
      </mc:AlternateContent>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18"/>
        <w:szCs w:val="18"/>
      </w:rPr>
    </w:pPr>
    <w:r w:rsidDel="00000000" w:rsidR="00000000" w:rsidRPr="00000000">
      <w:rPr>
        <w:b w:val="1"/>
        <w:color w:val="000000"/>
        <w:sz w:val="18"/>
        <w:szCs w:val="18"/>
        <w:rtl w:val="0"/>
      </w:rPr>
      <w:t xml:space="preserve">ESTADO DE SERGIPE</w:t>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leader="none" w:pos="4419"/>
        <w:tab w:val="right" w:leader="none" w:pos="8838"/>
      </w:tabs>
      <w:jc w:val="center"/>
      <w:rPr>
        <w:rFonts w:ascii="Arial" w:cs="Arial" w:eastAsia="Arial" w:hAnsi="Arial"/>
        <w:color w:val="000000"/>
        <w:sz w:val="18"/>
        <w:szCs w:val="18"/>
      </w:rPr>
    </w:pPr>
    <w:r w:rsidDel="00000000" w:rsidR="00000000" w:rsidRPr="00000000">
      <w:rPr>
        <w:b w:val="1"/>
        <w:color w:val="000000"/>
        <w:sz w:val="18"/>
        <w:szCs w:val="18"/>
        <w:rtl w:val="0"/>
      </w:rPr>
      <w:t xml:space="preserve">CÂMARA MUNICIPAL DE ARACAJU</w:t>
    </w: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center" w:leader="none" w:pos="4419"/>
        <w:tab w:val="right" w:leader="none" w:pos="8838"/>
      </w:tabs>
      <w:ind w:right="360"/>
      <w:jc w:val="center"/>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63F38"/>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eastAsia="zh-CN" w:val="x-none"/>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styleId="RodapChar" w:customStyle="1">
    <w:name w:val="Rodapé Char"/>
    <w:link w:val="Rodap"/>
    <w:uiPriority w:val="99"/>
    <w:rsid w:val="002D767E"/>
    <w:rPr>
      <w:lang w:eastAsia="zh-CN"/>
    </w:rPr>
  </w:style>
  <w:style w:type="paragraph" w:styleId="NormalWeb">
    <w:name w:val="Normal (Web)"/>
    <w:basedOn w:val="Normal"/>
    <w:uiPriority w:val="99"/>
    <w:unhideWhenUsed w:val="1"/>
    <w:rsid w:val="00094773"/>
    <w:pPr>
      <w:spacing w:after="100" w:afterAutospacing="1" w:before="100" w:beforeAutospacing="1"/>
    </w:pPr>
  </w:style>
  <w:style w:type="character" w:styleId="Hyperlink">
    <w:name w:val="Hyperlink"/>
    <w:uiPriority w:val="99"/>
    <w:unhideWhenUsed w:val="1"/>
    <w:rsid w:val="00094773"/>
    <w:rPr>
      <w:color w:val="0000ff"/>
      <w:u w:val="single"/>
    </w:rPr>
  </w:style>
  <w:style w:type="paragraph" w:styleId="Textodebalo">
    <w:name w:val="Balloon Text"/>
    <w:basedOn w:val="Normal"/>
    <w:link w:val="TextodebaloChar"/>
    <w:rsid w:val="00691E1B"/>
    <w:rPr>
      <w:rFonts w:ascii="Tahoma" w:hAnsi="Tahoma"/>
      <w:sz w:val="16"/>
      <w:szCs w:val="16"/>
      <w:lang w:eastAsia="x-none" w:val="x-none"/>
    </w:rPr>
  </w:style>
  <w:style w:type="character" w:styleId="TextodebaloChar" w:customStyle="1">
    <w:name w:val="Texto de balão Char"/>
    <w:link w:val="Textodebalo"/>
    <w:rsid w:val="00691E1B"/>
    <w:rPr>
      <w:rFonts w:ascii="Tahoma" w:cs="Tahoma" w:hAnsi="Tahoma"/>
      <w:sz w:val="16"/>
      <w:szCs w:val="16"/>
    </w:rPr>
  </w:style>
  <w:style w:type="character" w:styleId="nfase">
    <w:name w:val="Emphasis"/>
    <w:uiPriority w:val="20"/>
    <w:qFormat w:val="1"/>
    <w:rsid w:val="00103861"/>
    <w:rPr>
      <w:i w:val="1"/>
      <w:iCs w:val="1"/>
    </w:rPr>
  </w:style>
  <w:style w:type="character" w:styleId="modifydate" w:customStyle="1">
    <w:name w:val="modifydate"/>
    <w:basedOn w:val="Fontepargpadro"/>
    <w:rsid w:val="00103861"/>
  </w:style>
  <w:style w:type="paragraph" w:styleId="Commarcadores">
    <w:name w:val="List Bullet"/>
    <w:basedOn w:val="Normal"/>
    <w:rsid w:val="00753B66"/>
    <w:pPr>
      <w:tabs>
        <w:tab w:val="num" w:pos="720"/>
      </w:tabs>
      <w:ind w:left="720" w:hanging="720"/>
      <w:contextualSpacing w:val="1"/>
    </w:pPr>
  </w:style>
  <w:style w:type="character" w:styleId="Forte">
    <w:name w:val="Strong"/>
    <w:uiPriority w:val="22"/>
    <w:qFormat w:val="1"/>
    <w:rsid w:val="00D10E7A"/>
    <w:rPr>
      <w:b w:val="1"/>
      <w:bCs w:val="1"/>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mpR9lkuaHWfhKa3SuCE6kEo8lQ==">CgMxLjAyCGguZ2pkZ3hzMgloLjMwajB6bGw4AHIhMW1TNzNWVG1zYkRjQkJJSmdZLUx4X1h4YnFISXpjNTln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2023-03-28T14:00:00Z</dcterms:created>
  <dc:creator>Maria Lígia Vieira de Freitas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