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78ª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8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PROFESSOR BITTENCOURT</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 xml:space="preserve"> PROFESSOR BITTENCOURT</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Com a proteção de Deus e em nome do povo aracajuano, às nove horas e quinze minutos, o Senhor Presidente declarou aberta a Sessão com a presença dos Senhores Vereadores:</w:t>
      </w:r>
      <w:r>
        <w:rPr>
          <w:sz w:val="28"/>
          <w:szCs w:val="28"/>
          <w:lang w:val="pt-PT"/>
        </w:rPr>
        <w:t xml:space="preserve"> </w:t>
      </w:r>
      <w:r>
        <w:rPr>
          <w:rFonts w:cs="Calibri" w:ascii="Calibri" w:hAnsi="Calibri"/>
          <w:sz w:val="32"/>
          <w:szCs w:val="32"/>
          <w:lang w:val="pt-PT"/>
        </w:rPr>
        <w:t xml:space="preserve">Fabiano Oliveira (PP), Fábio Meireles (PSC), </w:t>
      </w:r>
      <w:r>
        <w:rPr>
          <w:rFonts w:eastAsia="Calibri" w:cs="Calibri" w:ascii="Calibri" w:hAnsi="Calibri"/>
          <w:color w:val="000000"/>
          <w:sz w:val="32"/>
          <w:szCs w:val="32"/>
        </w:rPr>
        <w:t>José Ailton Nascimento (Paquito de Todos), (SOLIDARIEDADE), Professor Bittencourt (PDT), Professora Ângela Melo (PT), Ricardo Marques (CIDADANIA). No decorrer da Sessão, foi registrada a presença dos Vereadores Anderson de Tuca (PDT), Adeilson Soares dos Santos (Binho) (PMN), Breno Garibalde (UNIÃO BRASIL),</w:t>
      </w:r>
      <w:r>
        <w:rPr>
          <w:rFonts w:eastAsia="Calibri" w:cs="Calibri" w:ascii="Calibri" w:hAnsi="Calibri"/>
          <w:b/>
          <w:color w:val="000000"/>
          <w:sz w:val="32"/>
          <w:szCs w:val="32"/>
        </w:rPr>
        <w:t xml:space="preserve"> </w:t>
      </w:r>
      <w:r>
        <w:rPr>
          <w:rFonts w:eastAsia="Calibri" w:cs="Calibri" w:ascii="Calibri" w:hAnsi="Calibri"/>
          <w:color w:val="000000"/>
          <w:sz w:val="32"/>
          <w:szCs w:val="32"/>
        </w:rPr>
        <w:t xml:space="preserve">Cícero do Santa Maria (PODEMOS), Doutor Manuel Marcos (PSD), Eduardo Lima (REPUBLICANOS), Emília Corrêa (PATRIOTA), Isac (PDT), Josenito Vitale de Jesus (Nitinho), Linda Brasil (PSOL), Pastor Diego (PP), Ricardo Vasconcelos (REDE), Sheyla Galba (CIDADANIA), Alexsandro da Conceição (Soneca) (PSD), (vinte). Ausentes os Vereadores Joaquim da Janelinha (PROS), Sargento Byron Estrelas do Mar (REPUBLICANOS), Sávio Neto de Vardo da Lotérica (PSC) e Vinicius Porto (PDT), (quatro), com justificativas.  </w:t>
      </w:r>
      <w:r>
        <w:rPr>
          <w:rFonts w:cs="Calibri" w:ascii="Calibri" w:hAnsi="Calibri"/>
          <w:sz w:val="32"/>
          <w:szCs w:val="32"/>
          <w:lang w:val="pt-PT"/>
        </w:rPr>
        <w:t xml:space="preserve">Lida a Ata da septuagésima sétima Sessão Ordinária, que foi aprovada sem restrições. Ato contínuo, o Senhor Presidente informou a morte da Procuradora do Ministério Público Federal em Sergipe, Gicelma Santos do Nascimento, ao tempo em que solicitou um minuto de silêncio e registrou a Sessão no nome dela.        </w:t>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rPr>
      </w:pPr>
      <w:r>
        <w:rPr>
          <w:rFonts w:cs="Calibri" w:ascii="Calibri" w:hAnsi="Calibri"/>
          <w:sz w:val="32"/>
          <w:szCs w:val="32"/>
          <w:lang w:val="pt-PT"/>
        </w:rPr>
        <w:t xml:space="preserve">Constam do Expediente Requerimentos números 483, 484/2022 de autoria do Vereador Cícero do Santa Maria, 485, 486/2022 de autoria do Vereador Joaquim da Janelinha. Moções números 144, 145/2022 de autoria do Vereador Cícero do Santa Maria. </w:t>
      </w:r>
      <w:r>
        <w:rPr>
          <w:rFonts w:eastAsia="Calibri" w:cs="Calibri" w:ascii="Calibri" w:hAnsi="Calibri"/>
          <w:sz w:val="32"/>
        </w:rPr>
        <w:t xml:space="preserve">Inscritos no Pequeno Expediente, usaram da palavra os Senhores Vereadores </w:t>
      </w:r>
      <w:r>
        <w:rPr>
          <w:rFonts w:eastAsia="Calibri" w:cs="Calibri" w:ascii="Calibri" w:hAnsi="Calibri"/>
          <w:b/>
          <w:sz w:val="32"/>
        </w:rPr>
        <w:t>Fábio Meireles</w:t>
      </w:r>
      <w:r>
        <w:rPr>
          <w:rFonts w:eastAsia="Calibri" w:cs="Calibri" w:ascii="Calibri" w:hAnsi="Calibri"/>
          <w:sz w:val="32"/>
        </w:rPr>
        <w:t xml:space="preserve"> que, em seu discurso, falou do Bairro Soledade, dizendo que, semana passada, esteve com o Presidente da Emurb, Sérgio Ferrari, para falar de duas ruas no local que precisam de recapeamento asfáltico, e o gestor da pasta se comprometeu em realizar o serviço, e no Loteamento Izabel Martins, no mesmo bairro, também serão feitos serviços para melhorar a situação e se evitar uma catástrofe naquela localidade. Concluiu, dizendo que, nos Loteamentos Porto Gringo, será construída uma pracinha e em Porto Belo será dada, posteriormente, a ordem de serviço. </w:t>
      </w:r>
      <w:r>
        <w:rPr>
          <w:rFonts w:eastAsia="Calibri" w:cs="Calibri" w:ascii="Calibri" w:hAnsi="Calibri"/>
          <w:b/>
          <w:sz w:val="32"/>
        </w:rPr>
        <w:t>Paquito de Todos</w:t>
      </w:r>
      <w:r>
        <w:rPr>
          <w:rFonts w:eastAsia="Calibri" w:cs="Calibri" w:ascii="Calibri" w:hAnsi="Calibri"/>
          <w:sz w:val="32"/>
        </w:rPr>
        <w:t xml:space="preserve"> desejou um bom-dia a todos e trouxe um tema relacionado à vacina, informando que, em nossa cidade, continua a vacinação todos os sábados, neste mês, para poliomielite e Covid-19, e que foi uma forma de incentivar os pais que não têm tempo, durante a semana, de levar seus filhos, e citou as unidades de saúde que ficam abertas para a vacinação, que consta na íntegra nos Anais deste Poder. Finalizou, em outro assunto, parabenizando o Vereador Fábio Meireles por visitar os bairros de nossa cidade e fazer o melhor pelo povo. </w:t>
      </w:r>
      <w:r>
        <w:rPr>
          <w:rFonts w:eastAsia="Calibri" w:cs="Calibri" w:ascii="Calibri" w:hAnsi="Calibri"/>
          <w:b/>
          <w:sz w:val="32"/>
        </w:rPr>
        <w:t>Pastor Diego</w:t>
      </w:r>
      <w:r>
        <w:rPr>
          <w:rFonts w:eastAsia="Calibri" w:cs="Calibri" w:ascii="Calibri" w:hAnsi="Calibri"/>
          <w:sz w:val="32"/>
        </w:rPr>
        <w:t xml:space="preserve"> ocupou a Tribuna falando sobre a triste decisão liminar grave contra os profissionais de enfermagem, e disse que esteve, ontem, na Avenida Barão de Maruim acompanhando a manifestação dos enfermeiros, contra a decisão do Ministro Luís Roberto Barroso que suspendeu o Piso Nacional da Enfermagem por sessenta dias, dizendo que serão aplicadas diversas decisões contrárias a esta liminar, ao tempo em que repudiou a decisão contrária do Ministro Barroso que abre um grave precedente contra os funcionários públicos.  Finalizou, em outro assunto, voltando a falar do Conjunto Celuta Porto, no Bairro Jabutiana, onde existe uma Praça onde a prefeitura está querendo construir um Cras e vai comprometer uma parte nesse local. </w:t>
      </w:r>
      <w:r>
        <w:rPr>
          <w:rFonts w:eastAsia="Calibri" w:cs="Calibri" w:ascii="Calibri" w:hAnsi="Calibri"/>
          <w:b/>
          <w:sz w:val="32"/>
        </w:rPr>
        <w:t>Professor Bittencourt</w:t>
      </w:r>
      <w:r>
        <w:rPr>
          <w:rFonts w:eastAsia="Calibri" w:cs="Calibri" w:ascii="Calibri" w:hAnsi="Calibri"/>
          <w:sz w:val="32"/>
        </w:rPr>
        <w:t xml:space="preserve"> disse, em seu discurso, que no dia de ontem se comemorou duzentos anos da Independência do Brasil, a seu ver, ainda há muita pressão e exclusão, e é preciso reafirmar o sentimento de independência. Os políticos precisam ser contrários à independência das religiões opressoras e com autoritarismo, nem com ditaduras, lembrou às mulheres desta Casa que em mulheres grávidas, na época da ditadura, eram colocados ratos mortos na vagina delas. Concluiu, desejando uma boa Sessão a todos. </w:t>
      </w:r>
      <w:r>
        <w:rPr>
          <w:rFonts w:eastAsia="Calibri" w:cs="Calibri" w:ascii="Calibri" w:hAnsi="Calibri"/>
          <w:b/>
          <w:sz w:val="32"/>
        </w:rPr>
        <w:t xml:space="preserve">Professora Ângela Melo </w:t>
      </w:r>
      <w:r>
        <w:rPr>
          <w:rFonts w:eastAsia="Calibri" w:cs="Calibri" w:ascii="Calibri" w:hAnsi="Calibri"/>
          <w:sz w:val="32"/>
        </w:rPr>
        <w:t xml:space="preserve">informou que o Sintese completa quarenta e cinco anos e que presidiu esse sindicato por dois anos. Em outro assunto, falou da comemoração dos duzentos anos da Independência do Brasil, e que também, ontem, participou da manifestação dos Excluídos, com o tema Ditadura Nunca Mais, e que não se pode falar em independência quando há trinta e três milhões de brasileiros passando fome, pessoas sendo assassinadas, mulheres e transexuais sendo estupradas, e ainda falou da situação dos enfermeiros que estão perdendo seus direitos. Concluiu, dizendo que independência, acima de tudo, é parte significativa da democracia. </w:t>
      </w:r>
      <w:r>
        <w:rPr>
          <w:rFonts w:eastAsia="Calibri" w:cs="Calibri" w:ascii="Calibri" w:hAnsi="Calibri"/>
          <w:b/>
          <w:sz w:val="32"/>
        </w:rPr>
        <w:t>Ricardo Marques</w:t>
      </w:r>
      <w:r>
        <w:rPr>
          <w:rFonts w:eastAsia="Calibri" w:cs="Calibri" w:ascii="Calibri" w:hAnsi="Calibri"/>
          <w:sz w:val="32"/>
        </w:rPr>
        <w:t xml:space="preserve"> trouxe uma notícia com relação à SMTT que foi provocada por ele, e mostrou documento que o órgão foi intimado pela Justiça para dar esclarecimentos e que apresentou vários adiamentos e agora, em resposta, informou que precisa ser feito um planejamento para apresentar uma planilha técnica e realizarão estudos, após a licitação, mas não deram nenhum prazo. Concluiu, pedindo aos Vereadores que se pronunciem. </w:t>
      </w:r>
      <w:r>
        <w:rPr>
          <w:rFonts w:cs="Calibri" w:ascii="Calibri" w:hAnsi="Calibri"/>
          <w:b/>
          <w:bCs/>
          <w:sz w:val="32"/>
          <w:szCs w:val="32"/>
        </w:rPr>
        <w:t>Sheyla Galba</w:t>
      </w:r>
      <w:r>
        <w:rPr>
          <w:rFonts w:cs="Calibri" w:ascii="Calibri" w:hAnsi="Calibri"/>
          <w:sz w:val="32"/>
          <w:szCs w:val="32"/>
        </w:rPr>
        <w:t xml:space="preserve"> ocupou a Tribuna perguntando onde está a carreta da saúde da mulher, que pode salvar vidas e evitar o câncer, e mostrou foto de um laudo técnico de uma senhora que precisa de uma cirurgia, mas, ao procurar uma Unidade de Saúde, não pôde marcá-la, porque o funcionário alegou que não estava conseguindo ver o carimbo, e ainda citou outros casos que necessitam de cirurgias e não estão conseguindo e pedem para aguardar. Concluiu pedindo às Secretarias Municipal e Estadual para aumentarem o número de cirurgiões pediátricos. </w:t>
      </w:r>
      <w:r>
        <w:rPr>
          <w:rFonts w:cs="Calibri" w:ascii="Calibri" w:hAnsi="Calibri"/>
          <w:b/>
          <w:bCs/>
          <w:sz w:val="32"/>
          <w:szCs w:val="32"/>
        </w:rPr>
        <w:t>Breno Garibalde</w:t>
      </w:r>
      <w:r>
        <w:rPr>
          <w:rFonts w:cs="Calibri" w:ascii="Calibri" w:hAnsi="Calibri"/>
          <w:sz w:val="32"/>
          <w:szCs w:val="32"/>
        </w:rPr>
        <w:t xml:space="preserve"> agradeceu as felicitações pela passagem do aniversário natalício dele e falou da alegria em fazer parte desta Casa. Inscritos no Grande Expediente, usou da palavra </w:t>
      </w:r>
      <w:r>
        <w:rPr>
          <w:rFonts w:cs="Calibri" w:ascii="Calibri" w:hAnsi="Calibri"/>
          <w:b/>
          <w:bCs/>
          <w:sz w:val="32"/>
          <w:szCs w:val="32"/>
        </w:rPr>
        <w:t>Doutor Manuel Marcos</w:t>
      </w:r>
      <w:r>
        <w:rPr>
          <w:rFonts w:cs="Calibri" w:ascii="Calibri" w:hAnsi="Calibri"/>
          <w:sz w:val="32"/>
          <w:szCs w:val="32"/>
        </w:rPr>
        <w:t xml:space="preserve"> que ocupou a Tribuna para falar sobre o privilégio de a geração atual ter o poder de comemorar o Bicentenário da Independência do Brasil. Destacou a importância da contribuição dos negros no evento da Independência. Ressaltou que, à época do colonialismo, o povo negro, com a força de trabalho, contribuiu para a expansão territorial e demográfica do Brasil. Acrescentou que setenta e quatro por cento da população brasileira são compostas por negros e, ainda assim, sofrem preconceito porque a maioria deles não está nos Parlamentos nem no Poder Judiciário do País. A respeito do tema saúde, tratou do Piso Salarial dos profissionais da enfermagem. Salientou que sabe a importância desses profissionais por trabalhar diretamente com eles e que é necessário valorizá-los. Falou que sabe das dificuldades para se implementar o Piso, mas é preciso fazer ajustes a fim de que ele seja concedido, porque isso é cuidar da saúde das pessoas. Acrescentou que os médicos estão desestimulados a trabalhar no setor público em razão da falta de investimento. Destacou que pagamos impostos para ter assistência médica de qualidade e está esperando esse momento político passar para apresentar um projeto que dê mais qualidade ao sistema de saúde do Estado de Sergipe, uma vez que todos precisam ter acesso a um serviço de saúde de excelência. Concluiu, dizendo que o trabalho dele, como médico, chega ao alcance de todos, mas nem todos compreendem isso. Foi aparteado pela Vereadora Linda Brasil. </w:t>
      </w:r>
      <w:r>
        <w:rPr>
          <w:rFonts w:cs="Calibri" w:ascii="Calibri" w:hAnsi="Calibri"/>
          <w:b/>
          <w:bCs/>
          <w:sz w:val="32"/>
          <w:szCs w:val="32"/>
        </w:rPr>
        <w:t xml:space="preserve">Eduardo Lima </w:t>
      </w:r>
      <w:r>
        <w:rPr>
          <w:rFonts w:cs="Calibri" w:ascii="Calibri" w:hAnsi="Calibri"/>
          <w:sz w:val="32"/>
          <w:szCs w:val="32"/>
        </w:rPr>
        <w:t xml:space="preserve">iniciou o discurso, falando sobre políticas públicas, em específico, sobre a prevenção do suicídio, uma vez que estamos no Setembro Amarelo e citou casos que estão acontecendo em Sergipe. Afirmou que isso se deve à desigualdade social e também à vulnerabilidade espiritual. Em outro assunto, disse que fez uma pesquisa nas periferias sobre a questão do planejamento familiar e concluiu que a urbanização das cidades é a principal coluna para fazer com que haja diminuição do número de gravidezes indesejadas, uma vez que a urbanização promove cidadania e facilita o acesso a diversos serviços, inclusive os serviços públicos. Falou ainda que Aracaju é a terceira cidade no Estado de Sergipe em que se verifica o crescimento da natalidade, principalmente nas periferias, e isso faz aumentar o número de pedintes e impede as crianças de irem à escola. Ressaltou que há, em Aracaju, hoje, mais de cinquenta e seis mil famílias beneficiadas pelo Auxílio Brasil, comprovando que grande parte da sociedade aracajuana passa por dificuldades financeiras. Salientou que os vereadores têm responsabilidade sobre essa questão, já que eles podem mudar essa realidade por meio do orçamento e também das proposituras. Destacou que estamos em tempo de eleição e o povo de Aracaju tem grande poder nas mãos por meio do voto. Ressaltou que o serviço social em Aracaju não é prioridade. Em outro assunto, disse estar feliz com a notícia de que a Lei 14.443/2022, que reduziu a idade mínima para esterilização voluntária, foi sancionada, pois isso contribui para o planejamento familiar. Concluiu, dizendo que se o Estado não faz a parte dele na conscientização sobre educação sexual e planejamento familiar, os pais devem fazê-lo. Por fim, parabenizou os servidores dos Cras, Caps e Creas de Aracaju, pelo trabalho que realizam. Foi aparteado pelos Vereadores Anderson de Tuca e Doutor Manuel Marcos. </w:t>
      </w:r>
      <w:r>
        <w:rPr>
          <w:rFonts w:cs="Calibri" w:ascii="Calibri" w:hAnsi="Calibri"/>
          <w:b/>
          <w:bCs/>
          <w:sz w:val="32"/>
          <w:szCs w:val="32"/>
        </w:rPr>
        <w:t>Emília Corrêa</w:t>
      </w:r>
      <w:r>
        <w:rPr>
          <w:rFonts w:cs="Calibri" w:ascii="Calibri" w:hAnsi="Calibri"/>
          <w:sz w:val="32"/>
          <w:szCs w:val="32"/>
        </w:rPr>
        <w:t xml:space="preserve"> ocupou a Tribuna para falar que o patriotismo ainda se mantém vivo, apesar de tudo. Disse que esteve presente na comemoração dos duzentos anos de Independência do País, mas notou um viés diferente, pois, lá, observou a manifestação dos enfermeiros a respeito da suspensão da lei do Piso Salarial, pelo Ministro do Supremo Tribunal Federal, Luís Barroso. Ato contínuo, mostrou um vídeo de uma enfermeira que se manifestou contrariamente à decisão do Ministro. Comentou que a enfermagem precisa ser valorizada, para que esses profissionais consigam manter-se plenos emocionalmente, se não todos nós sofreremos. Acrescentou que a Saúde está um caos e perguntou aos gestores aonde foi aplicado o dinheiro recebido em decorrência da COVID. Disse que, há décadas, o povo sergipano sofre com os sistemas de saúde, transporte e acessibilidade precários e que os políticos fazem isso de propósito para terem a população na mão. Salientou que é obrigação dos gestores prestar serviços de qualidade e o voto não deve estar vinculado a favor nenhum. Em outro tema, disse que queria falar sobre a questão das mulheres e mostrou um vídeo em que uma jornalista foi assediada ao vivo, afirmando que é preciso avançar nessa causa, por meio de ação e respeito. Foi aparteada pela Vereadora Linda Brasil. Assumiu a presidência o Vereador Breno Garibalde concedendo a palavra ao Vereador </w:t>
      </w:r>
      <w:r>
        <w:rPr>
          <w:rFonts w:cs="Calibri" w:ascii="Calibri" w:hAnsi="Calibri"/>
          <w:b/>
          <w:bCs/>
          <w:sz w:val="32"/>
          <w:szCs w:val="32"/>
        </w:rPr>
        <w:t xml:space="preserve">Fabiano Oliveira </w:t>
      </w:r>
      <w:r>
        <w:rPr>
          <w:rFonts w:cs="Calibri" w:ascii="Calibri" w:hAnsi="Calibri"/>
          <w:bCs/>
          <w:sz w:val="32"/>
          <w:szCs w:val="32"/>
        </w:rPr>
        <w:t xml:space="preserve">que </w:t>
      </w:r>
      <w:r>
        <w:rPr>
          <w:rFonts w:cs="Calibri" w:ascii="Calibri" w:hAnsi="Calibri"/>
          <w:sz w:val="32"/>
          <w:szCs w:val="32"/>
        </w:rPr>
        <w:t>ocupou a Tribuna para falar sobre os Jogos da Juventude que começaram no dia dois de setembro e se prolongarão até o dia dezessete deste mês. Destacou que esse evento, cuja iniciativa é do Comitê Olímpico do Brasil (COB), está sendo realizado em parceria com o Governo de Sergipe e com o apoio da Prefeitura de Aracaju e é o maior evento multiesportivo anual das categorias de base brasileiras para atletas jovens. As competições envolvem adolescentes entre quinze e dezessete anos, de escolas públicas e particulares, de todos os Estados brasileiros. Salientou que a edição deste ano tem como embaixadores atletas olímpicos, a exemplo da jogadora de vôlei de praia, Juliana Silva, e da maratonista aquática, Ana Marcela Cunha. Finalizou, parabenizando o Governo do Estado e a Superintendência Especial de Esportes por trazer grandes eventos esportivos para Sergipe, uma vez que eles movimentam a economia e o turismo do Estado. Em outro assunto, destacou que, a partir de hoje, o Parque Augusto Franco está reaberto ao público para atividades de lazer, das cinco horas da manhã às vinte e uma horas, mas o acesso de veículos ao parque continua restrito. Falou também que, desde a última terça-feira, a Prefeitura de Aracaju, por meio da parceria entre a Fundat e o Sebrae, abriu inscrições para cem vagas destinadas a duas oficinas presenciais voltadas às práticas empreendedoras. Finalizou o discurso, parabenizando o Vereador Breno Garibalde pelo aniversário natalício dele. Foi aparteado pelos Vereadores Anderson de Tuca e Emília Corrêa. Suspensa a Sessão por dez minutos.  Reaberta a Sessão, passou-se à</w:t>
      </w:r>
    </w:p>
    <w:p>
      <w:pPr>
        <w:pStyle w:val="Normal"/>
        <w:autoSpaceDE w:val="false"/>
        <w:spacing w:lineRule="auto" w:line="276"/>
        <w:rPr>
          <w:rFonts w:ascii="Calibri" w:hAnsi="Calibri" w:cs="Calibri"/>
          <w:lang w:val="en-US"/>
        </w:rPr>
      </w:pPr>
      <w:r>
        <w:rPr>
          <w:rFonts w:cs="Calibri" w:ascii="Calibri" w:hAnsi="Calibri"/>
          <w:lang w:val="en-US"/>
        </w:rPr>
      </w:r>
    </w:p>
    <w:p>
      <w:pPr>
        <w:pStyle w:val="Normal"/>
        <w:spacing w:lineRule="auto" w:line="276"/>
        <w:jc w:val="both"/>
        <w:rPr>
          <w:rFonts w:ascii="Calibri" w:hAnsi="Calibri" w:eastAsia="Calibri" w:cs="Calibri"/>
          <w:sz w:val="32"/>
          <w:lang w:val="en-US"/>
        </w:rPr>
      </w:pPr>
      <w:r>
        <w:rPr>
          <w:rFonts w:eastAsia="Calibri" w:cs="Calibri" w:ascii="Calibri" w:hAnsi="Calibri"/>
          <w:sz w:val="32"/>
          <w:lang w:val="en-US"/>
        </w:rPr>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center"/>
        <w:rPr>
          <w:rFonts w:ascii="Calibri" w:hAnsi="Calibri" w:eastAsia="Calibri" w:cs="Calibri"/>
          <w:sz w:val="32"/>
        </w:rPr>
      </w:pPr>
      <w:r>
        <w:rPr>
          <w:rFonts w:eastAsia="Calibri" w:cs="Calibri" w:ascii="Calibri" w:hAnsi="Calibri"/>
          <w:sz w:val="32"/>
        </w:rPr>
        <w:t>ORDEM DO DIA</w:t>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both"/>
        <w:rPr>
          <w:rFonts w:ascii="Calibri" w:hAnsi="Calibri" w:eastAsia="Calibri" w:cs="Calibri"/>
          <w:sz w:val="32"/>
        </w:rPr>
      </w:pPr>
      <w:r>
        <w:rPr>
          <w:rFonts w:eastAsia="Calibri" w:cs="Calibri" w:ascii="Calibri" w:hAnsi="Calibri"/>
          <w:sz w:val="32"/>
        </w:rPr>
      </w:r>
    </w:p>
    <w:p>
      <w:pPr>
        <w:pStyle w:val="Normal"/>
        <w:autoSpaceDE w:val="false"/>
        <w:spacing w:lineRule="auto" w:line="276"/>
        <w:jc w:val="both"/>
        <w:rPr>
          <w:rFonts w:ascii="Calibri" w:hAnsi="Calibri" w:cs="Calibri"/>
          <w:color w:val="333333"/>
          <w:sz w:val="32"/>
          <w:szCs w:val="32"/>
        </w:rPr>
      </w:pPr>
      <w:r>
        <w:rPr>
          <w:rFonts w:eastAsia="Calibri" w:cs="Calibri" w:ascii="Calibri" w:hAnsi="Calibri"/>
          <w:sz w:val="32"/>
        </w:rPr>
        <w:t xml:space="preserve">Feita a recomposição de quórum, presentes à fase de deliberação das matérias os Vereadores: </w:t>
      </w:r>
      <w:r>
        <w:rPr>
          <w:rFonts w:eastAsia="Calibri" w:cs="Calibri" w:ascii="Calibri" w:hAnsi="Calibri"/>
          <w:color w:val="000000"/>
          <w:sz w:val="32"/>
        </w:rPr>
        <w:t>Anderson de Tuca (PDT), Adeilson Soares dos Santos (Binho) (PMN), Breno Garibalde (UNIÃO BRASIL), Eduardo Lima (REPUBLICANOS), Emília Corrêa (PATRIOTA), Fábio Meireles (PSC), Josenito Vitale de Jesus (Nitinho) (PSD), Linda Brasil (PSOL), José Ailton Nascimento (Paquito de Todos), (SOLIDARIEDADE), Professora Ângela Melo (PT), Professor Bittencourt (PDT), Ricardo Marques (CIDADANIA), Ricardo Vasconcelos (REDE), Sheyla Galba (CIDADANIA), Alexsandro da Conceição (Soneca) (PSD), (quinze), e ausentes os Vereadores Cícero do Santa Maria (PODEMOS), Doutor Manuel Marcos (PSD), Fabiano Oliveira (PP),</w:t>
      </w:r>
      <w:r>
        <w:rPr>
          <w:rFonts w:eastAsia="Calibri" w:cs="Calibri" w:ascii="Calibri" w:hAnsi="Calibri"/>
          <w:sz w:val="32"/>
        </w:rPr>
        <w:t xml:space="preserve"> </w:t>
      </w:r>
      <w:r>
        <w:rPr>
          <w:rFonts w:eastAsia="Calibri" w:cs="Calibri" w:ascii="Calibri" w:hAnsi="Calibri"/>
          <w:color w:val="000000"/>
          <w:sz w:val="32"/>
        </w:rPr>
        <w:t>Isac (PDT), Joaquim da Janelinha (PROS),</w:t>
      </w:r>
      <w:r>
        <w:rPr>
          <w:rFonts w:eastAsia="Calibri" w:cs="Calibri" w:ascii="Calibri" w:hAnsi="Calibri"/>
          <w:sz w:val="32"/>
        </w:rPr>
        <w:t xml:space="preserve"> </w:t>
      </w:r>
      <w:r>
        <w:rPr>
          <w:rFonts w:eastAsia="Calibri" w:cs="Calibri" w:ascii="Calibri" w:hAnsi="Calibri"/>
          <w:color w:val="000000"/>
          <w:sz w:val="32"/>
        </w:rPr>
        <w:t xml:space="preserve">Pastor Diego (PP), Sávio Neto de Vardo da Lotérica (PSC), Sargento Byron Estrelas do Mar (REPUBLICANOS) e Vinicius Porto (PDT), (nove). </w:t>
      </w:r>
      <w:r>
        <w:rPr>
          <w:rFonts w:eastAsia="Calibri" w:cs="Calibri" w:ascii="Calibri" w:hAnsi="Calibri"/>
          <w:sz w:val="32"/>
        </w:rPr>
        <w:t xml:space="preserve">Pauta de hoje, oito de setembro de dois mil e vinte e dois, </w:t>
      </w:r>
      <w:r>
        <w:rPr>
          <w:rFonts w:eastAsia="Calibri" w:cs="Calibri" w:ascii="Calibri" w:hAnsi="Calibri"/>
          <w:b/>
          <w:sz w:val="32"/>
        </w:rPr>
        <w:t>Projeto de Resolução</w:t>
      </w:r>
      <w:r>
        <w:rPr>
          <w:rFonts w:eastAsia="Calibri" w:cs="Calibri" w:ascii="Calibri" w:hAnsi="Calibri"/>
          <w:sz w:val="32"/>
        </w:rPr>
        <w:t xml:space="preserve"> número 15/2022, de autoria da Mesa Diretora, submetido à Votação, foi aprovado em terceira discussão. </w:t>
      </w:r>
      <w:r>
        <w:rPr>
          <w:rFonts w:eastAsia="Calibri" w:cs="Calibri" w:ascii="Calibri" w:hAnsi="Calibri"/>
          <w:b/>
          <w:sz w:val="32"/>
        </w:rPr>
        <w:t xml:space="preserve">Projetos de Decretos Legislativos </w:t>
      </w:r>
      <w:r>
        <w:rPr>
          <w:rFonts w:eastAsia="Calibri" w:cs="Calibri" w:ascii="Calibri" w:hAnsi="Calibri"/>
          <w:sz w:val="32"/>
        </w:rPr>
        <w:t xml:space="preserve">números 47/2022 de autoria da Vereadora Professora Ângela Melo, discutiu a autora que foi aparteada pelos Vereadores Professor Bittencourt e Linda Brasil, foi aprovado em Votação Única, </w:t>
      </w:r>
      <w:r>
        <w:rPr>
          <w:rFonts w:cs="Calibri" w:ascii="Calibri" w:hAnsi="Calibri"/>
          <w:sz w:val="32"/>
          <w:szCs w:val="32"/>
        </w:rPr>
        <w:t xml:space="preserve">48/2022 de autoria do Vereador Ricardo Marques, discutiu o autor. Ato contínuo, o Senhor Presidente, verificando a falta de quórum, solicitou que fosse feita a recomposição. Em seguida, foi registrada a presença dos Vereadores: </w:t>
      </w:r>
      <w:r>
        <w:rPr>
          <w:rFonts w:cs="Calibri" w:ascii="Calibri" w:hAnsi="Calibri"/>
          <w:color w:val="000000"/>
          <w:sz w:val="32"/>
          <w:szCs w:val="32"/>
        </w:rPr>
        <w:t xml:space="preserve">Adeilson Soares dos Santos (Binho) (PMN), Breno Garibalde (UNIÃO BRASIL), Emília Corrêa (PATRIOTA), Fábio Meireles (PSC), Linda Brasil (PSOL), José Ailton Nascimento (Paquito de Todos), (SOLIDARIEDADE), Professor Bittencourt (PDT), Ricardo Marques (CIDADANIA), Sheyla Galba (CIDADANIA) e Alexsandro da Conceição (Soneca), (PSD), (dez) e, por falta de quórum, o Projeto de Lei número 48/2022 de autoria do Vereador Ricardo Marques ficou em votação. </w:t>
      </w:r>
      <w:r>
        <w:rPr>
          <w:rFonts w:eastAsia="Calibri" w:cs="Calibri" w:ascii="Calibri" w:hAnsi="Calibri"/>
          <w:sz w:val="32"/>
          <w:szCs w:val="32"/>
          <w:lang w:eastAsia="en-US"/>
        </w:rPr>
        <w:t xml:space="preserve">E, como mais nada houvesse a tratar, </w:t>
      </w:r>
      <w:r>
        <w:rPr>
          <w:rFonts w:cs="Calibri" w:ascii="Calibri" w:hAnsi="Calibri"/>
          <w:color w:val="000000"/>
          <w:sz w:val="32"/>
          <w:szCs w:val="32"/>
        </w:rPr>
        <w:t>o</w:t>
      </w:r>
      <w:r>
        <w:rPr>
          <w:rFonts w:cs="Calibri" w:ascii="Calibri" w:hAnsi="Calibri"/>
          <w:sz w:val="32"/>
          <w:szCs w:val="32"/>
        </w:rPr>
        <w:t xml:space="preserve"> Senhor Presidente marcou uma Sessão Ordinária, no horário Regimental, em treze de setembro de dois mil e vinte e dois, e deu por encerrada a Sessão. Palácio Graccho Cardoso, oito de setembro de dois mil e vinte e dois.</w:t>
      </w:r>
    </w:p>
    <w:p>
      <w:pPr>
        <w:pStyle w:val="Normal"/>
        <w:spacing w:lineRule="auto" w:line="276"/>
        <w:jc w:val="both"/>
        <w:rPr>
          <w:rFonts w:ascii="Calibri" w:hAnsi="Calibri" w:eastAsia="Calibri" w:cs="Calibri"/>
          <w:color w:val="333333"/>
          <w:sz w:val="32"/>
          <w:szCs w:val="32"/>
        </w:rPr>
      </w:pPr>
      <w:r>
        <w:rPr>
          <w:rFonts w:eastAsia="Calibri" w:cs="Calibri" w:ascii="Calibri" w:hAnsi="Calibri"/>
          <w:color w:val="333333"/>
          <w:sz w:val="32"/>
          <w:szCs w:val="32"/>
        </w:rPr>
      </w:r>
    </w:p>
    <w:p>
      <w:pPr>
        <w:pStyle w:val="Normal"/>
        <w:spacing w:lineRule="auto" w:line="276"/>
        <w:rPr>
          <w:rFonts w:ascii="Calibri" w:hAnsi="Calibri" w:eastAsia="Calibri" w:cs="Calibri"/>
          <w:sz w:val="32"/>
        </w:rPr>
      </w:pPr>
      <w:r>
        <w:rPr>
          <w:rFonts w:eastAsia="Calibri" w:cs="Calibri" w:ascii="Calibri" w:hAnsi="Calibri"/>
          <w:sz w:val="32"/>
        </w:rPr>
      </w:r>
    </w:p>
    <w:p>
      <w:pPr>
        <w:pStyle w:val="Normal"/>
        <w:spacing w:lineRule="auto" w:line="276"/>
        <w:rPr>
          <w:rFonts w:ascii="Calibri" w:hAnsi="Calibri" w:eastAsia="Calibri" w:cs="Calibri"/>
          <w:sz w:val="32"/>
        </w:rPr>
      </w:pPr>
      <w:r>
        <w:rPr>
          <w:rFonts w:eastAsia="Calibri" w:cs="Calibri" w:ascii="Calibri" w:hAnsi="Calibri"/>
          <w:sz w:val="32"/>
        </w:rPr>
      </w:r>
    </w:p>
    <w:p>
      <w:pPr>
        <w:pStyle w:val="Normal"/>
        <w:autoSpaceDE w:val="false"/>
        <w:spacing w:lineRule="auto" w:line="276"/>
        <w:rPr>
          <w:rFonts w:ascii="Calibri" w:hAnsi="Calibri" w:eastAsia="Calibri" w:cs="Calibri"/>
          <w:sz w:val="32"/>
          <w:szCs w:val="32"/>
          <w:lang w:val="pt-PT"/>
        </w:rPr>
      </w:pPr>
      <w:r>
        <w:rPr>
          <w:rFonts w:eastAsia="Calibri"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535</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2022-09-08T14:42:00Z</dcterms:created>
  <dc:creator>Maria Lígia Vieira de Freitas</dc:creator>
  <dc:description/>
  <cp:keywords/>
  <dc:language>en-US</dc:language>
  <cp:lastModifiedBy>Tereza Maria Andrade Santos</cp:lastModifiedBy>
  <cp:lastPrinted>2022-09-12T08:47:00Z</cp:lastPrinted>
  <dcterms:modified xsi:type="dcterms:W3CDTF">2022-09-13T13:25:00Z</dcterms:modified>
  <cp:revision>28</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