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2B" w:rsidRDefault="00603A2B" w:rsidP="00603A2B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603A2B" w:rsidRDefault="00B775CC" w:rsidP="00603A2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78</w:t>
      </w:r>
      <w:r w:rsidR="00603A2B"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603A2B" w:rsidRDefault="00B775CC" w:rsidP="00603A2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 DE SETEMBRO</w:t>
      </w:r>
      <w:bookmarkStart w:id="0" w:name="_GoBack"/>
      <w:bookmarkEnd w:id="0"/>
      <w:r w:rsidR="00603A2B">
        <w:rPr>
          <w:rFonts w:asciiTheme="minorHAnsi" w:hAnsiTheme="minorHAnsi" w:cstheme="minorHAnsi"/>
          <w:color w:val="000000"/>
          <w:sz w:val="32"/>
          <w:szCs w:val="32"/>
        </w:rPr>
        <w:t xml:space="preserve"> DE 2021</w:t>
      </w:r>
    </w:p>
    <w:p w:rsidR="00603A2B" w:rsidRDefault="00603A2B" w:rsidP="00603A2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603A2B" w:rsidRDefault="00603A2B" w:rsidP="00603A2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603A2B" w:rsidRDefault="00603A2B" w:rsidP="00603A2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 w:rsidR="00BB6484">
        <w:rPr>
          <w:rFonts w:asciiTheme="minorHAnsi" w:hAnsiTheme="minorHAnsi" w:cstheme="minorHAnsi"/>
          <w:color w:val="000000"/>
          <w:sz w:val="32"/>
          <w:szCs w:val="32"/>
        </w:rPr>
        <w:t>VÍNICIUS PORTO</w:t>
      </w:r>
    </w:p>
    <w:p w:rsidR="00603A2B" w:rsidRDefault="00603A2B" w:rsidP="00603A2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603A2B" w:rsidRPr="0024365E" w:rsidRDefault="00603A2B" w:rsidP="00603A2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603A2B" w:rsidRDefault="00603A2B" w:rsidP="00603A2B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603A2B" w:rsidRPr="002F2C96" w:rsidRDefault="00603A2B" w:rsidP="00603A2B">
      <w:pPr>
        <w:jc w:val="both"/>
        <w:rPr>
          <w:rFonts w:eastAsia="Calibri" w:cstheme="minorHAnsi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(Joaquim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(Linda Brasil (PSOL),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 Lida a ata da  septuagésima  sétima Sessão Ordinária, que foi aprovada sem restrição. </w:t>
      </w:r>
      <w:r w:rsidR="00B775CC">
        <w:rPr>
          <w:rFonts w:ascii="Calibri" w:eastAsia="Calibri" w:hAnsi="Calibri" w:cs="Times New Roman"/>
          <w:color w:val="000000"/>
          <w:sz w:val="32"/>
          <w:szCs w:val="32"/>
        </w:rPr>
        <w:t xml:space="preserve">Pela Ordem, O Vereador </w:t>
      </w:r>
      <w:proofErr w:type="spellStart"/>
      <w:r w:rsidR="00B775CC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B775CC">
        <w:rPr>
          <w:rFonts w:ascii="Calibri" w:eastAsia="Calibri" w:hAnsi="Calibri" w:cs="Times New Roman"/>
          <w:color w:val="000000"/>
          <w:sz w:val="32"/>
          <w:szCs w:val="32"/>
        </w:rPr>
        <w:t xml:space="preserve"> informou  que hoje completa um ano do passamento do ex-vereador Jason Neto, ao tempo que solicitou um minuto de silêncio e o registro da sessão em seu nome. </w:t>
      </w:r>
    </w:p>
    <w:p w:rsidR="00603A2B" w:rsidRDefault="00603A2B" w:rsidP="00603A2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03A2B" w:rsidRPr="002D4BD1" w:rsidRDefault="00603A2B" w:rsidP="00603A2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603A2B" w:rsidRDefault="00603A2B" w:rsidP="00B775C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B775CC" w:rsidRPr="00B775CC" w:rsidRDefault="00603A2B" w:rsidP="00B775CC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603A2B">
        <w:rPr>
          <w:rFonts w:cstheme="minorHAnsi"/>
          <w:sz w:val="32"/>
          <w:szCs w:val="32"/>
        </w:rPr>
        <w:t xml:space="preserve"> </w:t>
      </w:r>
      <w:r w:rsidR="00921B54">
        <w:rPr>
          <w:rFonts w:cstheme="minorHAnsi"/>
          <w:sz w:val="32"/>
          <w:szCs w:val="32"/>
        </w:rPr>
        <w:t xml:space="preserve">Projetos de Leis de números: 108/2021 de autoria do Vereador Sávio neto de </w:t>
      </w:r>
      <w:proofErr w:type="spellStart"/>
      <w:r w:rsidR="00921B54">
        <w:rPr>
          <w:rFonts w:cstheme="minorHAnsi"/>
          <w:sz w:val="32"/>
          <w:szCs w:val="32"/>
        </w:rPr>
        <w:t>Vardo</w:t>
      </w:r>
      <w:proofErr w:type="spellEnd"/>
      <w:r w:rsidR="00921B54">
        <w:rPr>
          <w:rFonts w:cstheme="minorHAnsi"/>
          <w:sz w:val="32"/>
          <w:szCs w:val="32"/>
        </w:rPr>
        <w:t xml:space="preserve"> da Lotérica, dispõe sobre a criação do programa transporte social especial; para crianças e adolescentes portadores dos transtornos do espectro autista e da síndrome de </w:t>
      </w:r>
      <w:proofErr w:type="spellStart"/>
      <w:r w:rsidR="00921B54">
        <w:rPr>
          <w:rFonts w:cstheme="minorHAnsi"/>
          <w:sz w:val="32"/>
          <w:szCs w:val="32"/>
        </w:rPr>
        <w:t>down</w:t>
      </w:r>
      <w:proofErr w:type="spellEnd"/>
      <w:r w:rsidR="00921B54">
        <w:rPr>
          <w:rFonts w:cstheme="minorHAnsi"/>
          <w:sz w:val="32"/>
          <w:szCs w:val="32"/>
        </w:rPr>
        <w:t xml:space="preserve">, assistidos pelo </w:t>
      </w:r>
      <w:proofErr w:type="spellStart"/>
      <w:r w:rsidR="00921B54">
        <w:rPr>
          <w:rFonts w:cstheme="minorHAnsi"/>
          <w:sz w:val="32"/>
          <w:szCs w:val="32"/>
        </w:rPr>
        <w:t>caps</w:t>
      </w:r>
      <w:proofErr w:type="spellEnd"/>
      <w:r w:rsidR="00921B54">
        <w:rPr>
          <w:rFonts w:cstheme="minorHAnsi"/>
          <w:sz w:val="32"/>
          <w:szCs w:val="32"/>
        </w:rPr>
        <w:t>,</w:t>
      </w:r>
      <w:proofErr w:type="gramStart"/>
      <w:r w:rsidR="00921B54">
        <w:rPr>
          <w:rFonts w:cstheme="minorHAnsi"/>
          <w:sz w:val="32"/>
          <w:szCs w:val="32"/>
        </w:rPr>
        <w:t xml:space="preserve">  </w:t>
      </w:r>
      <w:proofErr w:type="gramEnd"/>
      <w:r w:rsidR="00921B54" w:rsidRPr="00921B54">
        <w:rPr>
          <w:rFonts w:asciiTheme="minorHAnsi" w:hAnsiTheme="minorHAnsi" w:cstheme="minorHAnsi"/>
          <w:sz w:val="32"/>
          <w:szCs w:val="32"/>
        </w:rPr>
        <w:t>140/2021</w:t>
      </w:r>
      <w:r w:rsidR="00921B54">
        <w:t xml:space="preserve"> </w:t>
      </w:r>
      <w:r w:rsidR="00921B54">
        <w:rPr>
          <w:rFonts w:asciiTheme="minorHAnsi" w:hAnsiTheme="minorHAnsi" w:cstheme="minorHAnsi"/>
          <w:sz w:val="32"/>
          <w:szCs w:val="32"/>
        </w:rPr>
        <w:t xml:space="preserve">de autoria da Vereadora Linda Brasil, dispõe sobre a fixação de cartazes para divulgação de campanha permanente de </w:t>
      </w:r>
      <w:proofErr w:type="spellStart"/>
      <w:r w:rsidR="00921B54">
        <w:rPr>
          <w:rFonts w:asciiTheme="minorHAnsi" w:hAnsiTheme="minorHAnsi" w:cstheme="minorHAnsi"/>
          <w:sz w:val="32"/>
          <w:szCs w:val="32"/>
        </w:rPr>
        <w:t>antidiscriminação</w:t>
      </w:r>
      <w:proofErr w:type="spellEnd"/>
      <w:r w:rsidR="00921B54">
        <w:rPr>
          <w:rFonts w:asciiTheme="minorHAnsi" w:hAnsiTheme="minorHAnsi" w:cstheme="minorHAnsi"/>
          <w:sz w:val="32"/>
          <w:szCs w:val="32"/>
        </w:rPr>
        <w:t xml:space="preserve"> LGBTQIA nos espaços públicos, 143/2021 de autoria do Vereador Professor Bittencourt, </w:t>
      </w:r>
      <w:r w:rsidR="003164C2">
        <w:rPr>
          <w:rFonts w:asciiTheme="minorHAnsi" w:hAnsiTheme="minorHAnsi" w:cstheme="minorHAnsi"/>
          <w:sz w:val="32"/>
          <w:szCs w:val="32"/>
        </w:rPr>
        <w:t xml:space="preserve">declara a música “Sergipe é o País do Forró” como patrimônio cultural imaterial,  </w:t>
      </w:r>
      <w:r w:rsidR="003164C2" w:rsidRPr="003164C2">
        <w:rPr>
          <w:rFonts w:asciiTheme="minorHAnsi" w:hAnsiTheme="minorHAnsi" w:cstheme="minorHAnsi"/>
          <w:sz w:val="32"/>
          <w:szCs w:val="32"/>
        </w:rPr>
        <w:t>155/2021 de autoria da Vereadora Emília Corrêa, institui “ a semana de conscientização da epilepsia</w:t>
      </w:r>
      <w:r w:rsidR="003164C2">
        <w:rPr>
          <w:rFonts w:asciiTheme="minorHAnsi" w:hAnsiTheme="minorHAnsi" w:cstheme="minorHAnsi"/>
          <w:sz w:val="32"/>
          <w:szCs w:val="32"/>
        </w:rPr>
        <w:t xml:space="preserve">”. Projeto de Resolução de número 2/2021 de autoria da Vereadora Ângela </w:t>
      </w:r>
      <w:proofErr w:type="gramStart"/>
      <w:r w:rsidR="003164C2">
        <w:rPr>
          <w:rFonts w:asciiTheme="minorHAnsi" w:hAnsiTheme="minorHAnsi" w:cstheme="minorHAnsi"/>
          <w:sz w:val="32"/>
          <w:szCs w:val="32"/>
        </w:rPr>
        <w:t>Melo</w:t>
      </w:r>
      <w:proofErr w:type="gramEnd"/>
      <w:r w:rsidR="003164C2">
        <w:rPr>
          <w:rFonts w:asciiTheme="minorHAnsi" w:hAnsiTheme="minorHAnsi" w:cstheme="minorHAnsi"/>
          <w:sz w:val="32"/>
          <w:szCs w:val="32"/>
        </w:rPr>
        <w:t xml:space="preserve">,  institui no Poder Legislativo Municipal, a medalha poetisa </w:t>
      </w:r>
      <w:proofErr w:type="spellStart"/>
      <w:r w:rsidR="003164C2">
        <w:rPr>
          <w:rFonts w:asciiTheme="minorHAnsi" w:hAnsiTheme="minorHAnsi" w:cstheme="minorHAnsi"/>
          <w:sz w:val="32"/>
          <w:szCs w:val="32"/>
        </w:rPr>
        <w:t>Ilma</w:t>
      </w:r>
      <w:proofErr w:type="spellEnd"/>
      <w:r w:rsidR="003164C2">
        <w:rPr>
          <w:rFonts w:asciiTheme="minorHAnsi" w:hAnsiTheme="minorHAnsi" w:cstheme="minorHAnsi"/>
          <w:sz w:val="32"/>
          <w:szCs w:val="32"/>
        </w:rPr>
        <w:t xml:space="preserve"> Fontes. Projetos de Decretos Legislativos de números: 24/2021 de autoria do Vereador Ricardo Marques, concede título de cidadania aracajuana à Senhora </w:t>
      </w:r>
      <w:proofErr w:type="spellStart"/>
      <w:r w:rsidR="003164C2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="003164C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3164C2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="003164C2">
        <w:rPr>
          <w:rFonts w:asciiTheme="minorHAnsi" w:hAnsiTheme="minorHAnsi" w:cstheme="minorHAnsi"/>
          <w:sz w:val="32"/>
          <w:szCs w:val="32"/>
        </w:rPr>
        <w:t xml:space="preserve"> da Costa Santos, </w:t>
      </w:r>
      <w:r w:rsidR="00BB6484">
        <w:rPr>
          <w:rFonts w:asciiTheme="minorHAnsi" w:hAnsiTheme="minorHAnsi" w:cstheme="minorHAnsi"/>
          <w:sz w:val="32"/>
          <w:szCs w:val="32"/>
        </w:rPr>
        <w:t xml:space="preserve">25/2021 de autoria do Vereador Eduardo Lima, concede título de </w:t>
      </w:r>
      <w:r w:rsidR="00BB6484">
        <w:rPr>
          <w:rFonts w:asciiTheme="minorHAnsi" w:hAnsiTheme="minorHAnsi" w:cstheme="minorHAnsi"/>
          <w:sz w:val="32"/>
          <w:szCs w:val="32"/>
        </w:rPr>
        <w:lastRenderedPageBreak/>
        <w:t>cidadania aracajuana ao</w:t>
      </w:r>
      <w:r w:rsidR="00BB6484">
        <w:t xml:space="preserve"> </w:t>
      </w:r>
      <w:r w:rsidR="00BB6484" w:rsidRPr="00BB6484">
        <w:rPr>
          <w:rFonts w:asciiTheme="minorHAnsi" w:hAnsiTheme="minorHAnsi" w:cstheme="minorHAnsi"/>
          <w:sz w:val="32"/>
          <w:szCs w:val="32"/>
        </w:rPr>
        <w:t xml:space="preserve">Senhor Valter </w:t>
      </w:r>
      <w:proofErr w:type="spellStart"/>
      <w:r w:rsidR="00BB6484" w:rsidRPr="00BB6484">
        <w:rPr>
          <w:rFonts w:asciiTheme="minorHAnsi" w:hAnsiTheme="minorHAnsi" w:cstheme="minorHAnsi"/>
          <w:sz w:val="32"/>
          <w:szCs w:val="32"/>
        </w:rPr>
        <w:t>Joviniano</w:t>
      </w:r>
      <w:proofErr w:type="spellEnd"/>
      <w:r w:rsidR="00BB6484" w:rsidRPr="00BB6484">
        <w:rPr>
          <w:rFonts w:asciiTheme="minorHAnsi" w:hAnsiTheme="minorHAnsi" w:cstheme="minorHAnsi"/>
          <w:sz w:val="32"/>
          <w:szCs w:val="32"/>
        </w:rPr>
        <w:t xml:space="preserve"> de Santana Filho,</w:t>
      </w:r>
      <w:r w:rsidR="00BB6484">
        <w:t xml:space="preserve"> </w:t>
      </w:r>
      <w:r>
        <w:rPr>
          <w:rFonts w:asciiTheme="minorHAnsi" w:hAnsiTheme="minorHAnsi"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Pr="00603A2B">
        <w:rPr>
          <w:rFonts w:cstheme="minorHAnsi"/>
          <w:sz w:val="32"/>
          <w:szCs w:val="32"/>
        </w:rPr>
        <w:t xml:space="preserve"> </w:t>
      </w:r>
      <w:r w:rsidR="00B775CC" w:rsidRPr="00B775CC">
        <w:rPr>
          <w:rFonts w:cstheme="minorHAnsi"/>
          <w:b/>
          <w:sz w:val="32"/>
          <w:szCs w:val="32"/>
        </w:rPr>
        <w:t>Joaquim da Janelinha</w:t>
      </w:r>
      <w:proofErr w:type="gramStart"/>
      <w:r w:rsidR="00B775CC">
        <w:rPr>
          <w:rFonts w:cstheme="minorHAnsi"/>
          <w:sz w:val="32"/>
          <w:szCs w:val="32"/>
        </w:rPr>
        <w:t xml:space="preserve"> 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falou sobre o Setembro Verde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dizendo que é um mês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dedicado à conscientização para doação de órgãos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, 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enfatizando que precisa a conscientização e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aprovação do familiar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informando que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no p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rimeiro trimestre deste ano, oitenta e oito por cento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das famílias sergipanas se negaram a doar um órg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ão de algum parente que faleceu, destacando conhecer de perto essa realidade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dura realidade, principalmente para quem passa pelo processo de hemodiálise, que são três dias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na semana, quatro horas diárias, dizendo que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sua esposa, Sandra Barbosa, passou dois anos à espera de um transplante de rim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ontudo, se faz necessário trabalhar isso dentro das e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scola e como gestor escolar faz questão de endossar esse tema. 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ressaltando que é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fundamental que a população se conscientize da importância de doar órgãos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>. 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775CC" w:rsidRPr="00B775C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Linda Brasil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disse ter recebido uma</w:t>
      </w:r>
      <w:proofErr w:type="gramStart"/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Carta Aberta que pede a revisão democrática e participativa do plano diretor de desenvolvimento urbano de Aracaju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que nesta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carta enviada ao prefeito Edvaldo Nogueira, as entidades manifestam preocupação com a condução proposta pela prefeitura para a atualização do PDDU, em especial, os documentos disponibilizados, prazos e o formato do processo participativo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Disse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ainda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o documento foi escrit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</w:t>
      </w:r>
      <w:proofErr w:type="gramStart"/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 </w:t>
      </w:r>
      <w:proofErr w:type="gramEnd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pelo Conselho de Arquitetura e Urbanismo junto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com diversas entidades, e com assinatura desta Vereadora  e  pelos  Vereadores P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rofessora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Ângela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Melo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Ricardo Marques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Breno </w:t>
      </w:r>
      <w:proofErr w:type="spellStart"/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Garibalde</w:t>
      </w:r>
      <w:proofErr w:type="spellEnd"/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e que e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ntre as exigências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consta na carta solicitam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amplie os prazos do processo participativo da Revisão do PDDU Aracaju, que o Processo Participativo conte com diferentes espaços e formatos para garantir a escuta e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debates para construção de Diagnóstico; Propostas e Estratégias; e a Minuta do PDDU, que a lista de participantes de cada atividade realizada fique disponível publicamente e também no site da prefeitura, em formato aberto, entre outras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 Concluiu em outro assunto convidando</w:t>
      </w:r>
      <w:proofErr w:type="gramStart"/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775CC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proofErr w:type="gramEnd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população para o tradicional Grito dos Excluídos, ato que acontece todos os anos no 7 de setembro, e é realizado pelo conjunto dos movimentos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sociais e partidos de esquerda, e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sse ano acontece no Bairro Santa Maria, Loteamento </w:t>
      </w:r>
      <w:proofErr w:type="spellStart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Marivan</w:t>
      </w:r>
      <w:proofErr w:type="spellEnd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a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concentração em frente à Paróquia São José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Santa Tereza de Calcutá, às oito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 manhã.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B775CC" w:rsidRPr="00B775C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Paquito</w:t>
      </w:r>
      <w:proofErr w:type="spellEnd"/>
      <w:r w:rsidR="00B775CC" w:rsidRPr="00B775C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de Todos 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informou que esteve na Unidade de Saúde 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Amélia Leite, localizado no Bairro </w:t>
      </w:r>
      <w:proofErr w:type="spellStart"/>
      <w:r w:rsidR="00B775CC">
        <w:rPr>
          <w:rFonts w:asciiTheme="minorHAnsi" w:hAnsiTheme="minorHAnsi" w:cstheme="minorHAnsi"/>
          <w:color w:val="333333"/>
          <w:sz w:val="32"/>
          <w:szCs w:val="32"/>
        </w:rPr>
        <w:t>Suissa</w:t>
      </w:r>
      <w:proofErr w:type="spellEnd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>a convite de alguns moradores daquela região para escutar a reclamação deles sobre a falta de alguns medicamentos, especialmente os medicamentos para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os pacientes que têm diabetes, ao tempo que mostrou</w:t>
      </w:r>
      <w:proofErr w:type="gramStart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  </w:t>
      </w:r>
      <w:proofErr w:type="gramEnd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fotos da visita. Disse ainda que procurou a pessoa responsável pela unidade que o destratou e não teve uma boa recepção que a seu ver, um vereador deve ter,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>explicou que o papel do ve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>reador é fiscalizar,</w:t>
      </w:r>
      <w:proofErr w:type="gramStart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é um agente político a mando do povo, um fiscal que representa o povo. 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>Finalizou afirmando que o parlamentar</w:t>
      </w:r>
      <w:proofErr w:type="gramStart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precisa ter acesso aos locais para poder fiscalizar 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e que a gestão municipal não trabalha desta forma. </w:t>
      </w:r>
      <w:r w:rsidR="00B775CC" w:rsidRPr="00B775CC">
        <w:rPr>
          <w:rFonts w:asciiTheme="minorHAnsi" w:hAnsiTheme="minorHAnsi" w:cstheme="minorHAnsi"/>
          <w:b/>
          <w:color w:val="333333"/>
          <w:sz w:val="32"/>
          <w:szCs w:val="32"/>
        </w:rPr>
        <w:t>Pastor Diego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parabenizou o governo federal pela quantidade de vacinas enviadas e também pelo prefeito ter antecipado a vacinação em um período desafiador que estamos passando, dizendo que</w:t>
      </w:r>
      <w:proofErr w:type="gramStart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precisam deixar  as diferenças de lado e trabalhar pela população, destacando ainda a importância das pessoas se vacinarem. Ainda em suas colocações, parabenizou o prefeito pela inauguração do Terminal da Atalaia e pela Praça Mário Pinto, no Bairro Jardins. Finalizou em outro assunto cobrando aos órgãos competentes a iluminação na Rua Projetada dois, localizado no Bairro </w:t>
      </w:r>
      <w:proofErr w:type="spellStart"/>
      <w:r w:rsidR="00B775CC">
        <w:rPr>
          <w:rFonts w:asciiTheme="minorHAnsi" w:hAnsiTheme="minorHAnsi" w:cstheme="minorHAnsi"/>
          <w:color w:val="333333"/>
          <w:sz w:val="32"/>
          <w:szCs w:val="32"/>
        </w:rPr>
        <w:t>Jabutiana</w:t>
      </w:r>
      <w:proofErr w:type="spellEnd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onde no local acontece uma feira e a rua está sem iluminação, e o local fica perigoso. </w:t>
      </w:r>
      <w:r w:rsidR="00B775CC" w:rsidRPr="00B775CC">
        <w:rPr>
          <w:rFonts w:asciiTheme="minorHAnsi" w:hAnsiTheme="minorHAnsi" w:cstheme="minorHAnsi"/>
          <w:b/>
          <w:color w:val="333333"/>
          <w:sz w:val="32"/>
          <w:szCs w:val="32"/>
        </w:rPr>
        <w:t>Professor Bittencourt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informou que os servidores ativos e inativos que fazem o uso do </w:t>
      </w:r>
      <w:proofErr w:type="spellStart"/>
      <w:r w:rsidR="00B775CC">
        <w:rPr>
          <w:rFonts w:asciiTheme="minorHAnsi" w:hAnsiTheme="minorHAnsi" w:cstheme="minorHAnsi"/>
          <w:color w:val="333333"/>
          <w:sz w:val="32"/>
          <w:szCs w:val="32"/>
        </w:rPr>
        <w:t>Ipesáude</w:t>
      </w:r>
      <w:proofErr w:type="spellEnd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não precisam mais renovar mais anualmente suas carteiras, apenas com cinco anos, após</w:t>
      </w:r>
      <w:proofErr w:type="gramStart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destacou o trabalho realizado pela </w:t>
      </w:r>
      <w:proofErr w:type="spellStart"/>
      <w:r w:rsidR="00B775CC">
        <w:rPr>
          <w:rFonts w:asciiTheme="minorHAnsi" w:hAnsiTheme="minorHAnsi" w:cstheme="minorHAnsi"/>
          <w:color w:val="333333"/>
          <w:sz w:val="32"/>
          <w:szCs w:val="32"/>
        </w:rPr>
        <w:t>Seplog</w:t>
      </w:r>
      <w:proofErr w:type="spellEnd"/>
      <w:r w:rsidR="00B775CC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  pois o prefeito anunciou o pagamento dos servidores no último dia vinte e oito, e que isso só foi possível pelo trabalho e empenho dos servidores deste órgão. Concluiu dizendo que esteve na última terça-feira na inauguração do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Centro </w:t>
      </w:r>
      <w:proofErr w:type="spellStart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Cardiorespiratório</w:t>
      </w:r>
      <w:proofErr w:type="spellEnd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 </w:t>
      </w:r>
      <w:proofErr w:type="spellStart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Ipesaúde</w:t>
      </w:r>
      <w:proofErr w:type="spellEnd"/>
      <w:r w:rsidR="00B775CC"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recebeu  o nome do ex-vereador Jason Neto</w:t>
      </w:r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proofErr w:type="gramStart"/>
      <w:r w:rsidR="00B775CC" w:rsidRPr="00B775C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Professora Ângela Melo</w:t>
      </w:r>
      <w:proofErr w:type="gramEnd"/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saudou os senadores que rejeitaram a Medida Provisória 1045, que a seu ver, se fosse aprovada seria o retorno do retrocesso e da escravidão, e essa foi uma vitória dos trabalhadores. Em outro assunto falou sobre uma Carta Aberta</w:t>
      </w:r>
      <w:proofErr w:type="gramStart"/>
      <w:r w:rsid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775CC" w:rsidRPr="00B775CC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>pela Revisão Democrática e Participativa do Plano Diretor de De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>senvolvimento Urbano de Aracaju, a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>ssinada por dezenas de movimentos sociais, organizações populares, conselhos profissionais, grupos de pesquisa em arquitetura e urbanismo, além de outros parlamentares, a Carta Aberta apresenta necessárias preocupações em relação aos documentos, prazos e formato da revisão do PDDU anunc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iada pela Prefeitura de Aracaju, e que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> 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>no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que diz respeito aos documentos que subsidiam o Plano Diretor, a Carta aponta 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>a ausência da divulgação de um d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iagnóstico 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com estudos e análises técnicas, e no trecho </w:t>
      </w:r>
      <w:r w:rsidR="00B775CC" w:rsidRPr="00B775CC">
        <w:rPr>
          <w:rFonts w:asciiTheme="minorHAnsi" w:hAnsiTheme="minorHAnsi" w:cstheme="minorHAnsi"/>
          <w:color w:val="333333"/>
          <w:sz w:val="32"/>
          <w:szCs w:val="32"/>
        </w:rPr>
        <w:t> </w:t>
      </w:r>
      <w:r w:rsidR="00B775CC">
        <w:rPr>
          <w:rFonts w:asciiTheme="minorHAnsi" w:hAnsiTheme="minorHAnsi" w:cstheme="minorHAnsi"/>
          <w:color w:val="333333"/>
          <w:sz w:val="32"/>
          <w:szCs w:val="32"/>
        </w:rPr>
        <w:t xml:space="preserve">deste documento </w:t>
      </w:r>
    </w:p>
    <w:p w:rsidR="00603A2B" w:rsidRPr="00B775CC" w:rsidRDefault="00B775CC" w:rsidP="00B775CC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Diz que</w:t>
      </w:r>
      <w:proofErr w:type="gramStart"/>
      <w:r>
        <w:rPr>
          <w:rFonts w:cstheme="minorHAnsi"/>
          <w:color w:val="333333"/>
          <w:sz w:val="32"/>
          <w:szCs w:val="32"/>
        </w:rPr>
        <w:t xml:space="preserve">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Pr="00B775CC">
        <w:rPr>
          <w:rFonts w:asciiTheme="minorHAnsi" w:hAnsiTheme="minorHAnsi" w:cstheme="minorHAnsi"/>
          <w:color w:val="333333"/>
          <w:sz w:val="32"/>
          <w:szCs w:val="32"/>
        </w:rPr>
        <w:t>a</w:t>
      </w:r>
      <w:r>
        <w:rPr>
          <w:rFonts w:cstheme="minorHAnsi"/>
          <w:color w:val="333333"/>
          <w:sz w:val="32"/>
          <w:szCs w:val="32"/>
        </w:rPr>
        <w:t xml:space="preserve"> revisão deve ser amparada por d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iagnóstico que reúna estudos técnicos e análises sociais e econômicas construídas com ampla participação da sociedade, tanto no processo de elaboração, no executivo, quanto durante sua tramitação pelo legislativo, destacando a necessidade de informações atualizadas, por exemplo, dados dos impactos da pandemia de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lastRenderedPageBreak/>
        <w:t>CO</w:t>
      </w:r>
      <w:r>
        <w:rPr>
          <w:rFonts w:cstheme="minorHAnsi"/>
          <w:color w:val="333333"/>
          <w:sz w:val="32"/>
          <w:szCs w:val="32"/>
        </w:rPr>
        <w:t>VID-19 para a cidade de Aracaju. Concluiu pedindo ao prefeito para acolher esta carta e também convidou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proofErr w:type="gramEnd"/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população para o tradicional Grito dos Excluídos, ato que acontece todos os anos no 7 de setembro, e é realizado pelo conjunto dos movimentos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sociais e partidos de esquerda, e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esse ano acontece no Bairro Santa Maria, Loteamento </w:t>
      </w:r>
      <w:proofErr w:type="spellStart"/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Marivan</w:t>
      </w:r>
      <w:proofErr w:type="spellEnd"/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a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concentração em frente à Paróquia São José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Santa Tereza de Calcutá, às oito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 manhã.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>Sheyla</w:t>
      </w:r>
      <w:proofErr w:type="spellEnd"/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>Galba</w:t>
      </w:r>
      <w:proofErr w:type="spellEnd"/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Pr="00B775CC">
        <w:rPr>
          <w:rFonts w:cstheme="minorHAnsi"/>
          <w:color w:val="333333"/>
          <w:sz w:val="32"/>
          <w:szCs w:val="32"/>
          <w:shd w:val="clear" w:color="auto" w:fill="F1F1F1"/>
        </w:rPr>
        <w:t xml:space="preserve">demonstrou sua felicidade pelo título de cidadania que vai receber do Vereador Ricardo Marques,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e após mostrou áudios de pacientes oncológicos que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fazem tratamento no Hospital João Alves Filho ficaram sem atendimento por conta da exigência de comprovante de residência no nome do paciente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>, disse ainda que recebeu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foto do informativo que está na porta da oncologia do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hospital</w:t>
      </w:r>
      <w:proofErr w:type="gramStart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que diz que a partir de dezenove de agosto de dois mil e vinte  e um,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só será aceito o comprovante de residência que esteja, obrigatoriamente,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>em nome do paciente oncológico, dizendo que é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inadmissível esta determinação, uma vez que muitas pessoas não têm comprovante de residência em seu nome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>, e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entrou em contato com o superintendente da unidade, que alegou que a exigê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ncia é uma questão de sistema, ou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seja, não foi o sistema quem colocou essa exigência.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>Concluiu dizendo não</w:t>
      </w:r>
      <w:proofErr w:type="gramStart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>
        <w:rPr>
          <w:rFonts w:cstheme="minorHAnsi"/>
          <w:color w:val="333333"/>
          <w:sz w:val="32"/>
          <w:szCs w:val="32"/>
          <w:shd w:val="clear" w:color="auto" w:fill="F1F1F1"/>
        </w:rPr>
        <w:t>entender c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omo é que a oncologia do </w:t>
      </w:r>
      <w:proofErr w:type="spellStart"/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Huse</w:t>
      </w:r>
      <w:proofErr w:type="spellEnd"/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impõe que os pacientes que estão sendo atendidos lá precisam ter um compro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vante de residência em seu nome, se existe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cidadão, a exemplo de jovens,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que não possui esse comprovante, é grave essa situação.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Vinicius Porto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informou que na última sexta-feira teve mais um ato do prefeito que inaugurou diversas ruas e praças, dizendo que a população cobrava muito essas ações e que agora podem retornar a frequentar esses locais com suas famílias, dizendo que antigas gestões esqueceram algumas praças e o prefeito atual está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revitalizando. Disse ainda que na próxima semana terão outras novidades e que a população está vendo a quantidade de obras realizadas pelo prefeito, pois os impostos pagos por eles são devolvidos com obras. Concluiu agradecendo a atenção de todos. </w:t>
      </w:r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>Anderson de Tuca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disse que hoje é um dia triste lembrando a data do falecimento do ex-vereador Jason Neto, destacando sua trajetória e que a homenagem feita pelo </w:t>
      </w:r>
      <w:proofErr w:type="spellStart"/>
      <w:r>
        <w:rPr>
          <w:rFonts w:cstheme="minorHAnsi"/>
          <w:color w:val="333333"/>
          <w:sz w:val="32"/>
          <w:szCs w:val="32"/>
          <w:shd w:val="clear" w:color="auto" w:fill="F1F1F1"/>
        </w:rPr>
        <w:t>Ipesáude</w:t>
      </w:r>
      <w:proofErr w:type="spell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foi merecida, informando que foi Jason Neto que o convidou para o PDT e que ele continuará sempre em seu coração. Em outro assunto fez uma solicitação a Emurb para a Rua de Bahia, após </w:t>
      </w:r>
      <w:proofErr w:type="gramStart"/>
      <w:r>
        <w:rPr>
          <w:rFonts w:cstheme="minorHAnsi"/>
          <w:color w:val="333333"/>
          <w:sz w:val="32"/>
          <w:szCs w:val="32"/>
          <w:shd w:val="clear" w:color="auto" w:fill="F1F1F1"/>
        </w:rPr>
        <w:t>a Desembargador</w:t>
      </w:r>
      <w:proofErr w:type="gram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>
        <w:rPr>
          <w:rFonts w:cstheme="minorHAnsi"/>
          <w:color w:val="333333"/>
          <w:sz w:val="32"/>
          <w:szCs w:val="32"/>
          <w:shd w:val="clear" w:color="auto" w:fill="F1F1F1"/>
        </w:rPr>
        <w:t>Maynart</w:t>
      </w:r>
      <w:proofErr w:type="spell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, pedindo a colocação de recapeamento asfáltico e também para a Rua Quintino Marques, antiga Rua Rio Grande, para conclusão do trabalho de recapeamento asfáltico, pois tem até abaixo assinado. Concluiu agradecendo a Emurb pelas demandas atendidas no Bairro Siqueira Campos. </w:t>
      </w:r>
      <w:r w:rsidR="00603A2B">
        <w:rPr>
          <w:rFonts w:asciiTheme="minorHAnsi" w:hAnsiTheme="minorHAnsi" w:cstheme="minorHAnsi"/>
          <w:sz w:val="32"/>
          <w:szCs w:val="32"/>
        </w:rPr>
        <w:t>I</w:t>
      </w:r>
      <w:r w:rsidR="00603A2B">
        <w:rPr>
          <w:rFonts w:ascii="Calibri" w:eastAsia="Calibri" w:hAnsi="Calibri" w:cs="Calibri"/>
          <w:sz w:val="32"/>
          <w:szCs w:val="32"/>
        </w:rPr>
        <w:t>nscritos no Grande Expediente, usaram da palavra os Senhores Vereadores:</w:t>
      </w:r>
      <w:r w:rsidR="00603A2B" w:rsidRPr="00603A2B">
        <w:rPr>
          <w:rFonts w:eastAsia="Calibri" w:cstheme="minorHAnsi"/>
          <w:sz w:val="32"/>
          <w:szCs w:val="32"/>
        </w:rPr>
        <w:t xml:space="preserve"> </w:t>
      </w:r>
      <w:r w:rsidRPr="00B775CC">
        <w:rPr>
          <w:rFonts w:eastAsia="Calibri" w:cstheme="minorHAnsi"/>
          <w:b/>
          <w:sz w:val="32"/>
          <w:szCs w:val="32"/>
        </w:rPr>
        <w:t>Ricardo Marques</w:t>
      </w:r>
      <w:r>
        <w:rPr>
          <w:rFonts w:eastAsia="Calibri" w:cstheme="minorHAnsi"/>
          <w:sz w:val="32"/>
          <w:szCs w:val="32"/>
        </w:rPr>
        <w:t xml:space="preserve"> </w:t>
      </w:r>
      <w:r>
        <w:rPr>
          <w:rFonts w:cstheme="minorHAnsi"/>
          <w:color w:val="333333"/>
          <w:sz w:val="32"/>
          <w:szCs w:val="32"/>
        </w:rPr>
        <w:t>em seu discurso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>começou recordando a transição da capita</w:t>
      </w:r>
      <w:r>
        <w:rPr>
          <w:rFonts w:cstheme="minorHAnsi"/>
          <w:color w:val="333333"/>
          <w:sz w:val="32"/>
          <w:szCs w:val="32"/>
        </w:rPr>
        <w:t>l de São Cristóvão para Aracaju, dizendo que a</w:t>
      </w:r>
      <w:proofErr w:type="gramStart"/>
      <w:r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Pr="00B775CC">
        <w:rPr>
          <w:rFonts w:asciiTheme="minorHAnsi" w:hAnsiTheme="minorHAnsi" w:cstheme="minorHAnsi"/>
          <w:color w:val="333333"/>
          <w:sz w:val="32"/>
          <w:szCs w:val="32"/>
        </w:rPr>
        <w:t>fundação de nossa cidade que est</w:t>
      </w:r>
      <w:r>
        <w:rPr>
          <w:rFonts w:cstheme="minorHAnsi"/>
          <w:color w:val="333333"/>
          <w:sz w:val="32"/>
          <w:szCs w:val="32"/>
        </w:rPr>
        <w:t xml:space="preserve">á relacionada São Cristóvão foi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a partir da decisão de mudança da cidade que abrigaria a capita</w:t>
      </w:r>
      <w:r>
        <w:rPr>
          <w:rFonts w:cstheme="minorHAnsi"/>
          <w:color w:val="333333"/>
          <w:sz w:val="32"/>
          <w:szCs w:val="32"/>
        </w:rPr>
        <w:t>l provincial que Aracaju nasceu,  f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undada em </w:t>
      </w:r>
      <w:r>
        <w:rPr>
          <w:rFonts w:cstheme="minorHAnsi"/>
          <w:color w:val="333333"/>
          <w:sz w:val="32"/>
          <w:szCs w:val="32"/>
        </w:rPr>
        <w:t xml:space="preserve"> mil oitocentos e cinquenta e cinco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>, foi a segunda capital pla</w:t>
      </w:r>
      <w:r>
        <w:rPr>
          <w:rFonts w:cstheme="minorHAnsi"/>
          <w:color w:val="333333"/>
          <w:sz w:val="32"/>
          <w:szCs w:val="32"/>
        </w:rPr>
        <w:t>nejada de um estado brasileiro e que a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ideia por trás da mente do Sebastião era reduzir as irregularidades no traçado das ruas e avenidas da recém constituída</w:t>
      </w:r>
      <w:r>
        <w:rPr>
          <w:rFonts w:cstheme="minorHAnsi"/>
          <w:color w:val="333333"/>
          <w:sz w:val="32"/>
          <w:szCs w:val="32"/>
        </w:rPr>
        <w:t xml:space="preserve"> capital da província sergipana e que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Saltando do s</w:t>
      </w:r>
      <w:r>
        <w:rPr>
          <w:rFonts w:cstheme="minorHAnsi"/>
          <w:color w:val="333333"/>
          <w:sz w:val="32"/>
          <w:szCs w:val="32"/>
        </w:rPr>
        <w:t>éculo passado para os últimos vinte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anos, é triste perceber que uma cidade que desde seu início havia sido planejada quadra a quadra, passou quase duas décadas sem um plano diretor e ainda não possui </w:t>
      </w:r>
      <w:r>
        <w:rPr>
          <w:rFonts w:cstheme="minorHAnsi"/>
          <w:color w:val="333333"/>
          <w:sz w:val="32"/>
          <w:szCs w:val="32"/>
        </w:rPr>
        <w:t xml:space="preserve">um aprovado por esse parlamento, ao tempo que fez  </w:t>
      </w:r>
      <w:r w:rsidRPr="00B775CC">
        <w:rPr>
          <w:rFonts w:ascii="Arial" w:hAnsi="Arial" w:cs="Arial"/>
          <w:color w:val="333333"/>
          <w:sz w:val="19"/>
          <w:szCs w:val="19"/>
        </w:rPr>
        <w:t> 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>alguns questionamentos aos colegas vereadores e população aracajuana</w:t>
      </w:r>
      <w:r>
        <w:rPr>
          <w:rFonts w:cstheme="minorHAnsi"/>
          <w:color w:val="333333"/>
          <w:sz w:val="32"/>
          <w:szCs w:val="32"/>
        </w:rPr>
        <w:t xml:space="preserve"> se as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obras feitas pela prefe</w:t>
      </w:r>
      <w:r>
        <w:rPr>
          <w:rFonts w:cstheme="minorHAnsi"/>
          <w:color w:val="333333"/>
          <w:sz w:val="32"/>
          <w:szCs w:val="32"/>
        </w:rPr>
        <w:t>itura seguem qual plano diretor, e  c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omo o poder executivo gasta milhões e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lastRenderedPageBreak/>
        <w:t>milhões de re</w:t>
      </w:r>
      <w:r>
        <w:rPr>
          <w:rFonts w:cstheme="minorHAnsi"/>
          <w:color w:val="333333"/>
          <w:sz w:val="32"/>
          <w:szCs w:val="32"/>
        </w:rPr>
        <w:t>ais e até mesmo de dólares, com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o último empréstimo contratado por Edvaldo Nogueira em obras que mais a frente podem sofrer algum tipo de revés e não mais con</w:t>
      </w:r>
      <w:r>
        <w:rPr>
          <w:rFonts w:cstheme="minorHAnsi"/>
          <w:color w:val="333333"/>
          <w:sz w:val="32"/>
          <w:szCs w:val="32"/>
        </w:rPr>
        <w:t>templarem seu objetivo inicial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>.</w:t>
      </w:r>
      <w:r>
        <w:rPr>
          <w:rFonts w:cstheme="minorHAnsi"/>
          <w:color w:val="333333"/>
          <w:sz w:val="32"/>
          <w:szCs w:val="32"/>
        </w:rPr>
        <w:t xml:space="preserve"> Lembrou ainda</w:t>
      </w:r>
      <w:proofErr w:type="gramStart"/>
      <w:r>
        <w:rPr>
          <w:rFonts w:cstheme="minorHAnsi"/>
          <w:color w:val="333333"/>
          <w:sz w:val="32"/>
          <w:szCs w:val="32"/>
        </w:rPr>
        <w:t xml:space="preserve">  </w:t>
      </w:r>
      <w:proofErr w:type="gramEnd"/>
      <w:r>
        <w:rPr>
          <w:rFonts w:cstheme="minorHAnsi"/>
          <w:color w:val="333333"/>
          <w:sz w:val="32"/>
          <w:szCs w:val="32"/>
        </w:rPr>
        <w:t xml:space="preserve">que o prefeito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transformou algumas áreas da Zona de Expansão em bairros sem um plano diretor votado e discutido pel</w:t>
      </w:r>
      <w:r>
        <w:rPr>
          <w:rFonts w:cstheme="minorHAnsi"/>
          <w:color w:val="333333"/>
          <w:sz w:val="32"/>
          <w:szCs w:val="32"/>
        </w:rPr>
        <w:t xml:space="preserve">a Câmara Municipal de Aracaju, sendo o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mesmo prefeito que vetou a criação do Bai</w:t>
      </w:r>
      <w:r>
        <w:rPr>
          <w:rFonts w:cstheme="minorHAnsi"/>
          <w:color w:val="333333"/>
          <w:sz w:val="32"/>
          <w:szCs w:val="32"/>
        </w:rPr>
        <w:t xml:space="preserve">rro </w:t>
      </w:r>
      <w:proofErr w:type="spellStart"/>
      <w:r>
        <w:rPr>
          <w:rFonts w:cstheme="minorHAnsi"/>
          <w:color w:val="333333"/>
          <w:sz w:val="32"/>
          <w:szCs w:val="32"/>
        </w:rPr>
        <w:t>Marivan</w:t>
      </w:r>
      <w:proofErr w:type="spellEnd"/>
      <w:r>
        <w:rPr>
          <w:rFonts w:cstheme="minorHAnsi"/>
          <w:color w:val="333333"/>
          <w:sz w:val="32"/>
          <w:szCs w:val="32"/>
        </w:rPr>
        <w:t xml:space="preserve">, em dezembro de dois mil e dezessete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quando usou do argumento que esse parlamento não poderia aprovar esse tipo de lei, pois, tal iniciativa deveria vir acompanhada de estudos do Conselho Municipal de Desenvolvimento Urbano e Ambiental e que nada dessa natureza poderia ser feito s</w:t>
      </w:r>
      <w:r>
        <w:rPr>
          <w:rFonts w:cstheme="minorHAnsi"/>
          <w:color w:val="333333"/>
          <w:sz w:val="32"/>
          <w:szCs w:val="32"/>
        </w:rPr>
        <w:t xml:space="preserve">em um plano diretor atualizado. Finalizou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dizendo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não consegue entender como uma cidade que está há quase duas dé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>cadas sem Plano Diretor inicia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discussão de forma tão acelerada como está sendo por parte do prefeito Edvaldo Nogueira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Ricardo Vasconcelos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>comemorou a derrota que o Presidente da República Jair Bolsonaro sofreu no congresso com a derrota da Medida Provisória 1045. Em outro assunto mostrou um banner de uma escolinha de futebol que vem a ser uma instituição que existe há mais de trinta anos, informando que os alunos vão participar da Taça Brasil clube na Cidade de São Luís no Maranhão, e estão precisando de patrocínios e ajuda financeira. Finalizou</w:t>
      </w:r>
      <w:proofErr w:type="gramStart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falando dos cinquenta anos da Empresa </w:t>
      </w:r>
      <w:proofErr w:type="spellStart"/>
      <w:r>
        <w:rPr>
          <w:rFonts w:cstheme="minorHAnsi"/>
          <w:color w:val="333333"/>
          <w:sz w:val="32"/>
          <w:szCs w:val="32"/>
          <w:shd w:val="clear" w:color="auto" w:fill="F1F1F1"/>
        </w:rPr>
        <w:t>Deso</w:t>
      </w:r>
      <w:proofErr w:type="spell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onde é funcionário, destacando sua atuação em nosso estado. Foi aparteado pelo Vereador </w:t>
      </w:r>
      <w:proofErr w:type="spellStart"/>
      <w:r>
        <w:rPr>
          <w:rFonts w:cstheme="minorHAnsi"/>
          <w:color w:val="333333"/>
          <w:sz w:val="32"/>
          <w:szCs w:val="32"/>
          <w:shd w:val="clear" w:color="auto" w:fill="F1F1F1"/>
        </w:rPr>
        <w:t>Isac</w:t>
      </w:r>
      <w:proofErr w:type="spell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Sávio Neto de </w:t>
      </w:r>
      <w:proofErr w:type="spellStart"/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>Vardo</w:t>
      </w:r>
      <w:proofErr w:type="spellEnd"/>
      <w:r w:rsidRPr="00B775CC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da Lotérica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desejou um mês de setembro de muito trabalho produtivo ao tempo que destacou o Setembro Amarelo que é uma Campanha Contra o Suicídio, dizendo que uma entre cem mortes é causada pelo suicídio que vem a ser um problema recorrente e de saúde pública, pois devido </w:t>
      </w:r>
      <w:proofErr w:type="gramStart"/>
      <w:r>
        <w:rPr>
          <w:rFonts w:cstheme="minorHAnsi"/>
          <w:color w:val="333333"/>
          <w:sz w:val="32"/>
          <w:szCs w:val="32"/>
          <w:shd w:val="clear" w:color="auto" w:fill="F1F1F1"/>
        </w:rPr>
        <w:t>a</w:t>
      </w:r>
      <w:proofErr w:type="gramEnd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pandemia e ao desemprego esse índice aumentou. Concluiu em outro assunto informando que esteve 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>visitando</w:t>
      </w:r>
      <w:proofErr w:type="gramStart"/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o presidente estadual do PSC,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ex-deputado federal André Moura,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ao tempo que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>agradeceu o trabalho exercido por ele ao longo dos últimos anos e fal</w:t>
      </w:r>
      <w:r>
        <w:rPr>
          <w:rFonts w:asciiTheme="minorHAnsi" w:hAnsiTheme="minorHAnsi" w:cstheme="minorHAnsi"/>
          <w:color w:val="333333"/>
          <w:sz w:val="32"/>
          <w:szCs w:val="32"/>
        </w:rPr>
        <w:t>ou do fortalecimento do partido, dizendo que é um grande líder, e um  h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>omem que sempre exerceu um papel importantíssimo naquilo que estamos vendo hoje em nossa cidade. 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Foi aparteado pelos Vereadores: Cícero do Santa Maria, Fábio Meireles. </w:t>
      </w:r>
      <w:r w:rsidRPr="00B775CC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Sargento Byron Estrelas do Mar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informou que na última terça-feira recebeu em seu gabinete o jovem Arthur, que levou ações desenvolvidas pela </w:t>
      </w:r>
      <w:proofErr w:type="spellStart"/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>UfS</w:t>
      </w:r>
      <w:proofErr w:type="spellEnd"/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, e na ocasião lhe falou sobre o programa salve os manguezais. Em outro assunto falou sobre o Setembro verde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enaltece a luta das pessoas com deficiência por mais in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clusão, protagonismo e respeito, e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é em alusão ao dia vinte e um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 setembro, que é o dia nacional de l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uta das pessoas com deficiência, 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é celebrado nacionalmente desde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mil novecentos e oitenta e dois, no dia vinte e um de setembro, destacando que esse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dia foi escolhido por sua proximidade com a primavera e por ser também o Dia da Árvore, de forma a assinalar que uma sociedade acessível e inclusiva tem que ser sustentável em todos os aspectos.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Ainda em suas colocações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>solicitou à Secretaria da Assistência Social de Aracaju a ampliação da Coordenadoria de Políticas Públicas para Pessoas com De</w:t>
      </w:r>
      <w:r>
        <w:rPr>
          <w:rFonts w:asciiTheme="minorHAnsi" w:hAnsiTheme="minorHAnsi" w:cstheme="minorHAnsi"/>
          <w:color w:val="333333"/>
          <w:sz w:val="32"/>
          <w:szCs w:val="32"/>
        </w:rPr>
        <w:t>ficiência, que é ligada à pasta,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informando que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esteve na secretaria no início da semana e aproveitou para reforçar a relevância do papel da Coordenaria, que é responsável por pensar e criar políticas públicas capazes de conscientizar a população, enfrentar os estigmas relacionados a essa população e, principalmente, assegurar os direitos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que são estabelecidos por leis, e que segundo 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o Conselho Municipal de Defesa dos Direitos da Pessoa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com Deficiência de Aracaju, cento e cinquenta</w:t>
      </w:r>
      <w:r w:rsidRPr="00B775CC">
        <w:rPr>
          <w:rFonts w:asciiTheme="minorHAnsi" w:hAnsiTheme="minorHAnsi" w:cstheme="minorHAnsi"/>
          <w:color w:val="333333"/>
          <w:sz w:val="32"/>
          <w:szCs w:val="32"/>
        </w:rPr>
        <w:t xml:space="preserve"> mil cidadãos possuem algum tipo de deficiência na capital sergipana.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informando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ao longo do mês o </w:t>
      </w:r>
      <w:r w:rsidRPr="00B775C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seu mandato vai trazer uma série de ações e conteúdos reforçando a temática.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Foi aparteado pelos Vereadores: Cícero 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 Santa Maria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Fábio Meireles.  </w:t>
      </w:r>
      <w:r w:rsidR="007E4F83">
        <w:rPr>
          <w:rFonts w:eastAsia="Calibri" w:cstheme="minorHAnsi"/>
          <w:sz w:val="32"/>
          <w:szCs w:val="32"/>
        </w:rPr>
        <w:t>P</w:t>
      </w:r>
      <w:r w:rsidR="00603A2B">
        <w:rPr>
          <w:rFonts w:eastAsia="Calibri" w:cstheme="minorHAnsi"/>
          <w:sz w:val="32"/>
          <w:szCs w:val="32"/>
        </w:rPr>
        <w:t xml:space="preserve">ela Ordem, usaram da palavra os Vereadores: </w:t>
      </w:r>
      <w:r>
        <w:rPr>
          <w:rFonts w:eastAsia="Calibri" w:cstheme="minorHAnsi"/>
          <w:sz w:val="32"/>
          <w:szCs w:val="32"/>
        </w:rPr>
        <w:t xml:space="preserve">Linda Brasil, Doutor Manuel Marcos, Fábio Meireles, Professora Ângela Melo, Breno </w:t>
      </w:r>
      <w:proofErr w:type="spellStart"/>
      <w:r>
        <w:rPr>
          <w:rFonts w:eastAsia="Calibri" w:cstheme="minorHAnsi"/>
          <w:sz w:val="32"/>
          <w:szCs w:val="32"/>
        </w:rPr>
        <w:t>Garibalde</w:t>
      </w:r>
      <w:proofErr w:type="spellEnd"/>
      <w:r>
        <w:rPr>
          <w:rFonts w:eastAsia="Calibri" w:cstheme="minorHAnsi"/>
          <w:sz w:val="32"/>
          <w:szCs w:val="32"/>
        </w:rPr>
        <w:t xml:space="preserve">, </w:t>
      </w:r>
      <w:r w:rsidR="00603A2B">
        <w:rPr>
          <w:rFonts w:eastAsia="Calibri" w:cstheme="minorHAnsi"/>
          <w:sz w:val="32"/>
          <w:szCs w:val="32"/>
        </w:rPr>
        <w:t xml:space="preserve">que consta na íntegra nos anais deste Poder. E, </w:t>
      </w:r>
      <w:r w:rsidR="00603A2B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603A2B">
        <w:rPr>
          <w:rFonts w:eastAsia="Calibri" w:cstheme="minorHAnsi"/>
          <w:sz w:val="32"/>
          <w:szCs w:val="32"/>
        </w:rPr>
        <w:t>o Senhor Presidente marcou outra</w:t>
      </w:r>
      <w:r w:rsidR="00603A2B" w:rsidRPr="00BE52F5">
        <w:rPr>
          <w:rFonts w:eastAsia="Calibri" w:cstheme="minorHAnsi"/>
          <w:sz w:val="32"/>
          <w:szCs w:val="32"/>
        </w:rPr>
        <w:t xml:space="preserve"> Ses</w:t>
      </w:r>
      <w:r w:rsidR="00603A2B">
        <w:rPr>
          <w:rFonts w:eastAsia="Calibri" w:cstheme="minorHAnsi"/>
          <w:sz w:val="32"/>
          <w:szCs w:val="32"/>
        </w:rPr>
        <w:t>são Ordinária, no horário Regimental</w:t>
      </w:r>
      <w:r w:rsidR="00603A2B"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>dia oito</w:t>
      </w:r>
      <w:proofErr w:type="gramStart"/>
      <w:r w:rsidR="00603A2B">
        <w:rPr>
          <w:sz w:val="32"/>
          <w:szCs w:val="32"/>
        </w:rPr>
        <w:t xml:space="preserve">  </w:t>
      </w:r>
      <w:proofErr w:type="gramEnd"/>
      <w:r w:rsidR="00603A2B" w:rsidRPr="001E2725">
        <w:rPr>
          <w:sz w:val="32"/>
          <w:szCs w:val="32"/>
        </w:rPr>
        <w:t xml:space="preserve">de </w:t>
      </w:r>
      <w:r w:rsidR="00603A2B">
        <w:rPr>
          <w:sz w:val="32"/>
          <w:szCs w:val="32"/>
        </w:rPr>
        <w:t xml:space="preserve">setembro de </w:t>
      </w:r>
      <w:r w:rsidR="00603A2B" w:rsidRPr="001E2725">
        <w:rPr>
          <w:sz w:val="32"/>
          <w:szCs w:val="32"/>
        </w:rPr>
        <w:t xml:space="preserve">dois mil e vinte e um, e deu por </w:t>
      </w:r>
      <w:r w:rsidR="00603A2B">
        <w:rPr>
          <w:sz w:val="32"/>
          <w:szCs w:val="32"/>
        </w:rPr>
        <w:t>encerrada a S</w:t>
      </w:r>
      <w:r w:rsidR="00603A2B" w:rsidRPr="001E2725">
        <w:rPr>
          <w:sz w:val="32"/>
          <w:szCs w:val="32"/>
        </w:rPr>
        <w:t>essão. P</w:t>
      </w:r>
      <w:r w:rsidR="00603A2B">
        <w:rPr>
          <w:sz w:val="32"/>
          <w:szCs w:val="32"/>
        </w:rPr>
        <w:t xml:space="preserve">alácio </w:t>
      </w:r>
      <w:proofErr w:type="spellStart"/>
      <w:r w:rsidR="00603A2B">
        <w:rPr>
          <w:sz w:val="32"/>
          <w:szCs w:val="32"/>
        </w:rPr>
        <w:t>Graccho</w:t>
      </w:r>
      <w:proofErr w:type="spellEnd"/>
      <w:r w:rsidR="00603A2B">
        <w:rPr>
          <w:sz w:val="32"/>
          <w:szCs w:val="32"/>
        </w:rPr>
        <w:t xml:space="preserve"> Cardoso, </w:t>
      </w:r>
      <w:r w:rsidR="00603A2B">
        <w:rPr>
          <w:rFonts w:eastAsia="Calibri" w:cstheme="minorHAnsi"/>
          <w:sz w:val="32"/>
          <w:szCs w:val="32"/>
        </w:rPr>
        <w:t>dois de setembro</w:t>
      </w:r>
      <w:r>
        <w:rPr>
          <w:rFonts w:eastAsia="Calibri" w:cstheme="minorHAnsi"/>
          <w:sz w:val="32"/>
          <w:szCs w:val="32"/>
        </w:rPr>
        <w:t xml:space="preserve"> </w:t>
      </w:r>
      <w:r w:rsidR="00603A2B" w:rsidRPr="00BE52F5">
        <w:rPr>
          <w:rFonts w:eastAsia="Calibri" w:cstheme="minorHAnsi"/>
          <w:sz w:val="32"/>
          <w:szCs w:val="32"/>
        </w:rPr>
        <w:t>de dois mil e vinte e um.</w:t>
      </w:r>
    </w:p>
    <w:p w:rsidR="00603A2B" w:rsidRPr="00BE52F5" w:rsidRDefault="00603A2B" w:rsidP="00603A2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603A2B" w:rsidRPr="00BE52F5" w:rsidRDefault="00603A2B" w:rsidP="00603A2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03A2B" w:rsidRPr="00BE52F5" w:rsidRDefault="00603A2B" w:rsidP="00603A2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3A2B" w:rsidRPr="00BE52F5" w:rsidRDefault="00603A2B" w:rsidP="00603A2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3A2B" w:rsidRPr="00BE52F5" w:rsidRDefault="00603A2B" w:rsidP="00603A2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3A2B" w:rsidRPr="00BE52F5" w:rsidRDefault="00603A2B" w:rsidP="00603A2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3A2B" w:rsidRPr="00BE52F5" w:rsidRDefault="00603A2B" w:rsidP="00603A2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603A2B" w:rsidRDefault="00603A2B" w:rsidP="00603A2B"/>
    <w:p w:rsidR="00603A2B" w:rsidRDefault="00603A2B" w:rsidP="00603A2B">
      <w:pPr>
        <w:jc w:val="both"/>
      </w:pPr>
    </w:p>
    <w:p w:rsidR="00603A2B" w:rsidRDefault="00603A2B" w:rsidP="00603A2B"/>
    <w:p w:rsidR="00603A2B" w:rsidRDefault="00603A2B" w:rsidP="00603A2B"/>
    <w:p w:rsidR="00603A2B" w:rsidRDefault="00603A2B" w:rsidP="00603A2B"/>
    <w:p w:rsidR="00010BD5" w:rsidRDefault="00010BD5" w:rsidP="00603A2B"/>
    <w:sectPr w:rsidR="00010BD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48" w:rsidRDefault="00C77048" w:rsidP="00603A2B">
      <w:pPr>
        <w:spacing w:after="0" w:line="240" w:lineRule="auto"/>
      </w:pPr>
      <w:r>
        <w:separator/>
      </w:r>
    </w:p>
  </w:endnote>
  <w:endnote w:type="continuationSeparator" w:id="0">
    <w:p w:rsidR="00C77048" w:rsidRDefault="00C77048" w:rsidP="0060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233561"/>
      <w:docPartObj>
        <w:docPartGallery w:val="Page Numbers (Bottom of Page)"/>
        <w:docPartUnique/>
      </w:docPartObj>
    </w:sdtPr>
    <w:sdtEndPr/>
    <w:sdtContent>
      <w:p w:rsidR="00603A2B" w:rsidRDefault="00603A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5CC">
          <w:rPr>
            <w:noProof/>
          </w:rPr>
          <w:t>2</w:t>
        </w:r>
        <w:r>
          <w:fldChar w:fldCharType="end"/>
        </w:r>
      </w:p>
    </w:sdtContent>
  </w:sdt>
  <w:p w:rsidR="00603A2B" w:rsidRDefault="00603A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48" w:rsidRDefault="00C77048" w:rsidP="00603A2B">
      <w:pPr>
        <w:spacing w:after="0" w:line="240" w:lineRule="auto"/>
      </w:pPr>
      <w:r>
        <w:separator/>
      </w:r>
    </w:p>
  </w:footnote>
  <w:footnote w:type="continuationSeparator" w:id="0">
    <w:p w:rsidR="00C77048" w:rsidRDefault="00C77048" w:rsidP="0060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2B" w:rsidRDefault="00603A2B" w:rsidP="00603A2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6EE6BA" wp14:editId="0996147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A2B" w:rsidRDefault="00603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2B"/>
    <w:rsid w:val="00010BD5"/>
    <w:rsid w:val="0015750D"/>
    <w:rsid w:val="003164C2"/>
    <w:rsid w:val="00603A2B"/>
    <w:rsid w:val="007E4F83"/>
    <w:rsid w:val="00921B54"/>
    <w:rsid w:val="00B775CC"/>
    <w:rsid w:val="00BB6484"/>
    <w:rsid w:val="00C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A2B"/>
  </w:style>
  <w:style w:type="paragraph" w:styleId="Rodap">
    <w:name w:val="footer"/>
    <w:basedOn w:val="Normal"/>
    <w:link w:val="RodapChar"/>
    <w:uiPriority w:val="99"/>
    <w:unhideWhenUsed/>
    <w:rsid w:val="00603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A2B"/>
  </w:style>
  <w:style w:type="paragraph" w:styleId="Textodebalo">
    <w:name w:val="Balloon Text"/>
    <w:basedOn w:val="Normal"/>
    <w:link w:val="TextodebaloChar"/>
    <w:uiPriority w:val="99"/>
    <w:semiHidden/>
    <w:unhideWhenUsed/>
    <w:rsid w:val="0060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A2B"/>
  </w:style>
  <w:style w:type="paragraph" w:styleId="Rodap">
    <w:name w:val="footer"/>
    <w:basedOn w:val="Normal"/>
    <w:link w:val="RodapChar"/>
    <w:uiPriority w:val="99"/>
    <w:unhideWhenUsed/>
    <w:rsid w:val="00603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A2B"/>
  </w:style>
  <w:style w:type="paragraph" w:styleId="Textodebalo">
    <w:name w:val="Balloon Text"/>
    <w:basedOn w:val="Normal"/>
    <w:link w:val="TextodebaloChar"/>
    <w:uiPriority w:val="99"/>
    <w:semiHidden/>
    <w:unhideWhenUsed/>
    <w:rsid w:val="0060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7288</TotalTime>
  <Pages>10</Pages>
  <Words>2569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2021-09-02T10:44:00Z</dcterms:created>
  <dcterms:modified xsi:type="dcterms:W3CDTF">2021-09-07T12:47:00Z</dcterms:modified>
</cp:coreProperties>
</file>