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39" w:rsidRDefault="00C01A39" w:rsidP="00C01A3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C01A39" w:rsidRDefault="00C01A39" w:rsidP="00C01A3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38</w:t>
      </w:r>
      <w:r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C01A39" w:rsidRDefault="00C01A39" w:rsidP="00C01A3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5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MAIO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DE 2021</w:t>
      </w:r>
    </w:p>
    <w:p w:rsidR="00C01A39" w:rsidRDefault="00C01A39" w:rsidP="00C01A3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C01A39" w:rsidRDefault="00C01A39" w:rsidP="00C01A3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C01A39" w:rsidRDefault="00C01A39" w:rsidP="00C01A3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C01A39" w:rsidRDefault="00C01A39" w:rsidP="00C01A3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C01A39" w:rsidRDefault="00C01A39" w:rsidP="00C01A3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C01A39" w:rsidRDefault="00C01A39" w:rsidP="00C01A3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C01A39" w:rsidRDefault="00C01A39" w:rsidP="00C01A3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</w:t>
      </w:r>
      <w:r w:rsidR="00986362">
        <w:rPr>
          <w:rFonts w:ascii="Calibri" w:eastAsia="Calibri" w:hAnsi="Calibri" w:cs="Times New Roman"/>
          <w:color w:val="000000"/>
          <w:sz w:val="32"/>
          <w:szCs w:val="32"/>
        </w:rPr>
        <w:t xml:space="preserve">icius Porto (PDT). (vinte e </w:t>
      </w:r>
      <w:r w:rsidR="00B86098">
        <w:rPr>
          <w:rFonts w:ascii="Calibri" w:eastAsia="Calibri" w:hAnsi="Calibri" w:cs="Times New Roman"/>
          <w:color w:val="000000"/>
          <w:sz w:val="32"/>
          <w:szCs w:val="32"/>
        </w:rPr>
        <w:t>três</w:t>
      </w:r>
      <w:r>
        <w:rPr>
          <w:rFonts w:ascii="Calibri" w:eastAsia="Calibri" w:hAnsi="Calibri" w:cs="Times New Roman"/>
          <w:color w:val="000000"/>
          <w:sz w:val="32"/>
          <w:szCs w:val="32"/>
        </w:rPr>
        <w:t>) e ausente o Vereador</w:t>
      </w:r>
      <w:r w:rsidR="00986362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, por estar licenciado (um)</w:t>
      </w:r>
      <w:r>
        <w:rPr>
          <w:rFonts w:ascii="Calibri" w:eastAsia="Calibri" w:hAnsi="Calibri" w:cs="Times New Roman"/>
          <w:color w:val="000000"/>
          <w:sz w:val="32"/>
          <w:szCs w:val="32"/>
        </w:rPr>
        <w:t>. Lida a ata da trigésima sétima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 </w:t>
      </w:r>
    </w:p>
    <w:p w:rsidR="00C01A39" w:rsidRDefault="00C01A39" w:rsidP="00C01A3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C01A39" w:rsidRDefault="00C01A39" w:rsidP="00C01A3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C01A39" w:rsidRDefault="00C01A39" w:rsidP="00C01A3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C01A39" w:rsidRPr="00016026" w:rsidRDefault="00C01A39" w:rsidP="00C01A39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Constam no Expediente: Requerimento</w:t>
      </w:r>
      <w:r w:rsidR="00863CB6"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 xml:space="preserve"> de número</w:t>
      </w:r>
      <w:r w:rsidR="00863CB6">
        <w:rPr>
          <w:rFonts w:ascii="Calibri" w:eastAsia="Calibri" w:hAnsi="Calibri" w:cs="Calibri"/>
          <w:sz w:val="32"/>
          <w:szCs w:val="32"/>
        </w:rPr>
        <w:t>s 177, 178, 179, 180, 181, 182</w:t>
      </w:r>
      <w:r>
        <w:rPr>
          <w:rFonts w:ascii="Calibri" w:eastAsia="Calibri" w:hAnsi="Calibri" w:cs="Calibri"/>
          <w:sz w:val="32"/>
          <w:szCs w:val="32"/>
        </w:rPr>
        <w:t>/2021 de autoria da Vereadora</w:t>
      </w:r>
      <w:r w:rsidRPr="00C01A39">
        <w:rPr>
          <w:rFonts w:eastAsia="Calibri" w:cstheme="minorHAnsi"/>
          <w:sz w:val="32"/>
          <w:szCs w:val="32"/>
        </w:rPr>
        <w:t xml:space="preserve"> </w:t>
      </w:r>
      <w:r w:rsidR="00863CB6">
        <w:rPr>
          <w:rFonts w:eastAsia="Calibri" w:cstheme="minorHAnsi"/>
          <w:sz w:val="32"/>
          <w:szCs w:val="32"/>
        </w:rPr>
        <w:t xml:space="preserve">Linda Brasil. Atestado Médico, </w:t>
      </w:r>
      <w:r w:rsidR="00863CB6" w:rsidRPr="00863CB6">
        <w:rPr>
          <w:sz w:val="32"/>
          <w:szCs w:val="32"/>
        </w:rPr>
        <w:t xml:space="preserve">Atesta que </w:t>
      </w:r>
      <w:proofErr w:type="spellStart"/>
      <w:r w:rsidR="00863CB6" w:rsidRPr="00863CB6">
        <w:rPr>
          <w:sz w:val="32"/>
          <w:szCs w:val="32"/>
        </w:rPr>
        <w:t>Isac</w:t>
      </w:r>
      <w:proofErr w:type="spellEnd"/>
      <w:r w:rsidR="00863CB6" w:rsidRPr="00863CB6">
        <w:rPr>
          <w:sz w:val="32"/>
          <w:szCs w:val="32"/>
        </w:rPr>
        <w:t xml:space="preserve"> de Oliveira</w:t>
      </w:r>
      <w:proofErr w:type="gramStart"/>
      <w:r w:rsidR="00863CB6" w:rsidRPr="00863CB6">
        <w:rPr>
          <w:sz w:val="32"/>
          <w:szCs w:val="32"/>
        </w:rPr>
        <w:t xml:space="preserve"> </w:t>
      </w:r>
      <w:r w:rsidR="00863CB6" w:rsidRPr="00863CB6">
        <w:rPr>
          <w:sz w:val="32"/>
          <w:szCs w:val="32"/>
        </w:rPr>
        <w:t xml:space="preserve"> </w:t>
      </w:r>
      <w:proofErr w:type="gramEnd"/>
      <w:r w:rsidR="00863CB6" w:rsidRPr="00863CB6">
        <w:rPr>
          <w:sz w:val="32"/>
          <w:szCs w:val="32"/>
        </w:rPr>
        <w:t xml:space="preserve">Silveira, encontra-se impossibilitado de </w:t>
      </w:r>
      <w:r w:rsidR="00863CB6">
        <w:rPr>
          <w:sz w:val="32"/>
          <w:szCs w:val="32"/>
        </w:rPr>
        <w:t>e</w:t>
      </w:r>
      <w:r w:rsidR="00863CB6" w:rsidRPr="00863CB6">
        <w:rPr>
          <w:sz w:val="32"/>
          <w:szCs w:val="32"/>
        </w:rPr>
        <w:t>xercer suas atividades durante cinco dias.</w:t>
      </w:r>
      <w:r w:rsidR="00863CB6">
        <w:t xml:space="preserve">  </w:t>
      </w:r>
      <w:r w:rsidR="00DC34F4" w:rsidRPr="00DC34F4">
        <w:rPr>
          <w:sz w:val="32"/>
          <w:szCs w:val="32"/>
        </w:rPr>
        <w:t>Projeto de Decreto Legislativo número 9/2021</w:t>
      </w:r>
      <w:proofErr w:type="gramStart"/>
      <w:r w:rsidR="00DC34F4" w:rsidRPr="00DC34F4">
        <w:rPr>
          <w:sz w:val="32"/>
          <w:szCs w:val="32"/>
        </w:rPr>
        <w:t xml:space="preserve">  </w:t>
      </w:r>
      <w:proofErr w:type="gramEnd"/>
      <w:r w:rsidR="00DC34F4" w:rsidRPr="00DC34F4">
        <w:rPr>
          <w:sz w:val="32"/>
          <w:szCs w:val="32"/>
        </w:rPr>
        <w:t>da Mesa Diretora,</w:t>
      </w:r>
      <w:r w:rsidR="00DC34F4">
        <w:t xml:space="preserve"> </w:t>
      </w:r>
      <w:r w:rsidR="00DC34F4" w:rsidRPr="00DC34F4">
        <w:rPr>
          <w:sz w:val="32"/>
          <w:szCs w:val="32"/>
        </w:rPr>
        <w:t xml:space="preserve">Concede licença de cinco dias ao Vereador </w:t>
      </w:r>
      <w:proofErr w:type="spellStart"/>
      <w:r w:rsidR="000C150B">
        <w:rPr>
          <w:sz w:val="32"/>
          <w:szCs w:val="32"/>
        </w:rPr>
        <w:t>I</w:t>
      </w:r>
      <w:r w:rsidR="00DC34F4" w:rsidRPr="00DC34F4">
        <w:rPr>
          <w:sz w:val="32"/>
          <w:szCs w:val="32"/>
        </w:rPr>
        <w:t>sac</w:t>
      </w:r>
      <w:proofErr w:type="spellEnd"/>
      <w:r w:rsidR="00DC34F4" w:rsidRPr="00DC34F4">
        <w:rPr>
          <w:sz w:val="32"/>
          <w:szCs w:val="32"/>
        </w:rPr>
        <w:t xml:space="preserve"> de Oliveira Silveira, no período de três a sete de maio do corrente ano.</w:t>
      </w:r>
      <w:r w:rsidR="00DC34F4">
        <w:t xml:space="preserve"> </w:t>
      </w:r>
      <w:r w:rsidR="00BF6B03">
        <w:t xml:space="preserve"> </w:t>
      </w:r>
      <w:r w:rsidR="00BF6B03">
        <w:rPr>
          <w:sz w:val="32"/>
          <w:szCs w:val="32"/>
        </w:rPr>
        <w:t xml:space="preserve">Ato contínuo, o Senhor Presidente colocou para a votação </w:t>
      </w:r>
      <w:r w:rsidR="0089359A">
        <w:rPr>
          <w:sz w:val="32"/>
          <w:szCs w:val="32"/>
        </w:rPr>
        <w:t>o Projeto</w:t>
      </w:r>
      <w:proofErr w:type="gramStart"/>
      <w:r w:rsidR="0089359A">
        <w:rPr>
          <w:sz w:val="32"/>
          <w:szCs w:val="32"/>
        </w:rPr>
        <w:t xml:space="preserve"> </w:t>
      </w:r>
      <w:r w:rsidR="00BF6B03">
        <w:rPr>
          <w:sz w:val="32"/>
          <w:szCs w:val="32"/>
        </w:rPr>
        <w:t xml:space="preserve"> </w:t>
      </w:r>
      <w:r w:rsidR="0089359A" w:rsidRPr="00DC34F4">
        <w:rPr>
          <w:sz w:val="32"/>
          <w:szCs w:val="32"/>
        </w:rPr>
        <w:t xml:space="preserve"> </w:t>
      </w:r>
      <w:proofErr w:type="gramEnd"/>
      <w:r w:rsidR="0089359A" w:rsidRPr="00DC34F4">
        <w:rPr>
          <w:sz w:val="32"/>
          <w:szCs w:val="32"/>
        </w:rPr>
        <w:t>de Decreto Legislativo número 9/2021  da Mesa Diretora,</w:t>
      </w:r>
      <w:r w:rsidR="0089359A">
        <w:t xml:space="preserve"> </w:t>
      </w:r>
      <w:r w:rsidR="0089359A" w:rsidRPr="00DC34F4">
        <w:rPr>
          <w:sz w:val="32"/>
          <w:szCs w:val="32"/>
        </w:rPr>
        <w:t xml:space="preserve">Concede licença de cinco dias ao Vereador </w:t>
      </w:r>
      <w:proofErr w:type="spellStart"/>
      <w:r w:rsidR="0089359A">
        <w:rPr>
          <w:sz w:val="32"/>
          <w:szCs w:val="32"/>
        </w:rPr>
        <w:t>I</w:t>
      </w:r>
      <w:r w:rsidR="0089359A" w:rsidRPr="00DC34F4">
        <w:rPr>
          <w:sz w:val="32"/>
          <w:szCs w:val="32"/>
        </w:rPr>
        <w:t>sac</w:t>
      </w:r>
      <w:proofErr w:type="spellEnd"/>
      <w:r w:rsidR="0089359A" w:rsidRPr="00DC34F4">
        <w:rPr>
          <w:sz w:val="32"/>
          <w:szCs w:val="32"/>
        </w:rPr>
        <w:t xml:space="preserve"> de Oliveira Silveira, no período de três a sete de maio do corrente ano</w:t>
      </w:r>
      <w:r w:rsidR="0089359A">
        <w:rPr>
          <w:sz w:val="32"/>
          <w:szCs w:val="32"/>
        </w:rPr>
        <w:t xml:space="preserve">, o qual foi aprovado. </w:t>
      </w:r>
      <w:r w:rsidR="0089359A">
        <w:rPr>
          <w:rFonts w:eastAsia="Calibri" w:cstheme="minorHAnsi"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>P</w:t>
      </w:r>
      <w:r w:rsidRPr="00BE52F5">
        <w:rPr>
          <w:rFonts w:eastAsia="Calibri" w:cstheme="minorHAnsi"/>
          <w:sz w:val="32"/>
          <w:szCs w:val="32"/>
        </w:rPr>
        <w:t xml:space="preserve">assou-se à </w:t>
      </w:r>
    </w:p>
    <w:p w:rsidR="00C01A39" w:rsidRPr="00BE52F5" w:rsidRDefault="00C01A39" w:rsidP="00C01A39">
      <w:pPr>
        <w:jc w:val="both"/>
        <w:rPr>
          <w:rFonts w:eastAsia="Calibri" w:cstheme="minorHAnsi"/>
          <w:b/>
          <w:sz w:val="32"/>
          <w:szCs w:val="32"/>
        </w:rPr>
      </w:pPr>
    </w:p>
    <w:p w:rsidR="00C01A39" w:rsidRPr="00BE52F5" w:rsidRDefault="00C01A39" w:rsidP="00C01A39">
      <w:pPr>
        <w:jc w:val="both"/>
        <w:rPr>
          <w:rFonts w:eastAsia="Calibri" w:cstheme="minorHAnsi"/>
          <w:b/>
          <w:sz w:val="32"/>
          <w:szCs w:val="32"/>
        </w:rPr>
      </w:pPr>
    </w:p>
    <w:p w:rsidR="00C01A39" w:rsidRPr="00BE52F5" w:rsidRDefault="00C01A39" w:rsidP="00C01A39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C01A39" w:rsidRPr="00BE52F5" w:rsidRDefault="00C01A39" w:rsidP="00C01A39">
      <w:pPr>
        <w:jc w:val="both"/>
        <w:rPr>
          <w:rFonts w:eastAsia="Calibri" w:cstheme="minorHAnsi"/>
          <w:sz w:val="32"/>
          <w:szCs w:val="32"/>
        </w:rPr>
      </w:pPr>
    </w:p>
    <w:p w:rsidR="00C01A39" w:rsidRPr="002A06D0" w:rsidRDefault="00C01A39" w:rsidP="00C01A39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 w:rsidRPr="00BE52F5">
        <w:rPr>
          <w:rFonts w:eastAsia="Calibri" w:cstheme="minorHAnsi"/>
          <w:sz w:val="32"/>
          <w:szCs w:val="32"/>
        </w:rPr>
        <w:lastRenderedPageBreak/>
        <w:t xml:space="preserve">Presentes à fase de deliberação das matérias os Vereadores: 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</w:t>
      </w:r>
      <w:bookmarkStart w:id="0" w:name="_GoBack"/>
      <w:bookmarkEnd w:id="0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(PSD), Vinic</w:t>
      </w:r>
      <w:r w:rsidR="00B86098">
        <w:rPr>
          <w:rFonts w:ascii="Calibri" w:eastAsia="Calibri" w:hAnsi="Calibri" w:cs="Times New Roman"/>
          <w:color w:val="000000"/>
          <w:sz w:val="32"/>
          <w:szCs w:val="32"/>
        </w:rPr>
        <w:t>ius Porto (PDT), (vinte e três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B86098">
        <w:rPr>
          <w:rFonts w:ascii="Calibri" w:eastAsia="Calibri" w:hAnsi="Calibri" w:cs="Times New Roman"/>
          <w:color w:val="000000"/>
          <w:sz w:val="32"/>
          <w:szCs w:val="32"/>
        </w:rPr>
        <w:t xml:space="preserve">, e ausente o Vereador </w:t>
      </w:r>
      <w:proofErr w:type="spellStart"/>
      <w:r w:rsidR="00B86098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B86098">
        <w:rPr>
          <w:rFonts w:ascii="Calibri" w:eastAsia="Calibri" w:hAnsi="Calibri" w:cs="Times New Roman"/>
          <w:color w:val="000000"/>
          <w:sz w:val="32"/>
          <w:szCs w:val="32"/>
        </w:rPr>
        <w:t xml:space="preserve"> por estar licenciado (um)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  <w:r w:rsidRPr="00BE52F5">
        <w:rPr>
          <w:rFonts w:cstheme="minorHAnsi"/>
          <w:sz w:val="32"/>
          <w:szCs w:val="32"/>
        </w:rPr>
        <w:t xml:space="preserve">Pauta de hoje dia </w:t>
      </w:r>
      <w:r w:rsidR="00DC34F4">
        <w:rPr>
          <w:rFonts w:cstheme="minorHAnsi"/>
          <w:sz w:val="32"/>
          <w:szCs w:val="32"/>
        </w:rPr>
        <w:t xml:space="preserve">cinco de maio </w:t>
      </w:r>
      <w:r w:rsidRPr="00BE52F5">
        <w:rPr>
          <w:rFonts w:eastAsia="Calibri" w:cstheme="minorHAnsi"/>
          <w:sz w:val="32"/>
          <w:szCs w:val="32"/>
        </w:rPr>
        <w:t>de</w:t>
      </w:r>
      <w:r>
        <w:rPr>
          <w:rFonts w:eastAsia="Calibri" w:cstheme="minorHAnsi"/>
          <w:sz w:val="32"/>
          <w:szCs w:val="32"/>
        </w:rPr>
        <w:t xml:space="preserve"> dois mil e vinte e um:</w:t>
      </w:r>
      <w:r w:rsidRPr="003A2AD9">
        <w:rPr>
          <w:rFonts w:eastAsia="Calibri" w:cstheme="minorHAnsi"/>
          <w:sz w:val="32"/>
          <w:szCs w:val="32"/>
          <w:lang w:eastAsia="pt-BR"/>
        </w:rPr>
        <w:t xml:space="preserve"> 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Requerimentos </w:t>
      </w:r>
      <w:r>
        <w:rPr>
          <w:rFonts w:eastAsia="Calibri" w:cstheme="minorHAnsi"/>
          <w:sz w:val="32"/>
          <w:szCs w:val="32"/>
          <w:lang w:eastAsia="pt-BR"/>
        </w:rPr>
        <w:t xml:space="preserve">de números </w:t>
      </w:r>
      <w:r w:rsidR="00DC34F4" w:rsidRPr="00DC34F4">
        <w:rPr>
          <w:rFonts w:eastAsia="Calibri" w:cstheme="minorHAnsi"/>
          <w:b/>
          <w:sz w:val="32"/>
          <w:szCs w:val="32"/>
          <w:lang w:eastAsia="pt-BR"/>
        </w:rPr>
        <w:t>105</w:t>
      </w:r>
      <w:r w:rsidR="00DC34F4">
        <w:rPr>
          <w:rFonts w:eastAsia="Calibri" w:cstheme="minorHAnsi"/>
          <w:b/>
          <w:sz w:val="32"/>
          <w:szCs w:val="32"/>
          <w:lang w:eastAsia="pt-BR"/>
        </w:rPr>
        <w:t>/2021</w:t>
      </w:r>
      <w:r>
        <w:rPr>
          <w:rFonts w:eastAsia="Calibri" w:cstheme="minorHAnsi"/>
          <w:sz w:val="32"/>
          <w:szCs w:val="32"/>
          <w:lang w:eastAsia="pt-BR"/>
        </w:rPr>
        <w:t xml:space="preserve"> de autoria do Vereador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 Breno </w:t>
      </w:r>
      <w:proofErr w:type="spellStart"/>
      <w:r w:rsidR="00DC34F4">
        <w:rPr>
          <w:rFonts w:eastAsia="Calibri" w:cstheme="minorHAnsi"/>
          <w:sz w:val="32"/>
          <w:szCs w:val="32"/>
          <w:lang w:eastAsia="pt-BR"/>
        </w:rPr>
        <w:t>Garibalde</w:t>
      </w:r>
      <w:proofErr w:type="spellEnd"/>
      <w:r w:rsidR="00DC34F4">
        <w:rPr>
          <w:rFonts w:eastAsia="Calibri" w:cstheme="minorHAnsi"/>
          <w:sz w:val="32"/>
          <w:szCs w:val="32"/>
          <w:lang w:eastAsia="pt-BR"/>
        </w:rPr>
        <w:t xml:space="preserve">, foi aprovado em Votação Única, </w:t>
      </w:r>
      <w:r w:rsidR="00DC34F4" w:rsidRPr="00DC34F4">
        <w:rPr>
          <w:rFonts w:eastAsia="Calibri" w:cstheme="minorHAnsi"/>
          <w:b/>
          <w:sz w:val="32"/>
          <w:szCs w:val="32"/>
          <w:lang w:eastAsia="pt-BR"/>
        </w:rPr>
        <w:t>122/2021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 de autoria da Vereadora Linda Brasil, 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foi aprovado em Votação Única, </w:t>
      </w:r>
      <w:r w:rsidR="00DC34F4" w:rsidRPr="00DC34F4">
        <w:rPr>
          <w:rFonts w:eastAsia="Calibri" w:cstheme="minorHAnsi"/>
          <w:b/>
          <w:sz w:val="32"/>
          <w:szCs w:val="32"/>
          <w:lang w:eastAsia="pt-BR"/>
        </w:rPr>
        <w:t>160/2021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 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de autoria da Vereadora 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Professora Ângela Melo, 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foi aprovado em Votação Única, </w:t>
      </w:r>
      <w:r w:rsidR="00DC34F4" w:rsidRPr="00DC34F4">
        <w:rPr>
          <w:rFonts w:eastAsia="Calibri" w:cstheme="minorHAnsi"/>
          <w:b/>
          <w:sz w:val="32"/>
          <w:szCs w:val="32"/>
          <w:lang w:eastAsia="pt-BR"/>
        </w:rPr>
        <w:t>175/2021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 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de autoria do Vereador </w:t>
      </w:r>
      <w:proofErr w:type="spellStart"/>
      <w:r w:rsidR="00DC34F4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DC34F4">
        <w:rPr>
          <w:rFonts w:eastAsia="Calibri" w:cstheme="minorHAnsi"/>
          <w:sz w:val="32"/>
          <w:szCs w:val="32"/>
          <w:lang w:eastAsia="pt-BR"/>
        </w:rPr>
        <w:t>, foi aprovado em Votação Ú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nica. Moções de números </w:t>
      </w:r>
      <w:r w:rsidR="00DC34F4" w:rsidRPr="00DC34F4">
        <w:rPr>
          <w:rFonts w:eastAsia="Calibri" w:cstheme="minorHAnsi"/>
          <w:b/>
          <w:sz w:val="32"/>
          <w:szCs w:val="32"/>
          <w:lang w:eastAsia="pt-BR"/>
        </w:rPr>
        <w:t>7/2021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 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de autoria do Vereador </w:t>
      </w:r>
      <w:r w:rsidR="00DC34F4">
        <w:rPr>
          <w:rFonts w:eastAsia="Calibri" w:cstheme="minorHAnsi"/>
          <w:sz w:val="32"/>
          <w:szCs w:val="32"/>
          <w:lang w:eastAsia="pt-BR"/>
        </w:rPr>
        <w:t>Joaquim da Janelinha</w:t>
      </w:r>
      <w:r w:rsidR="00DC34F4">
        <w:rPr>
          <w:rFonts w:eastAsia="Calibri" w:cstheme="minorHAnsi"/>
          <w:sz w:val="32"/>
          <w:szCs w:val="32"/>
          <w:lang w:eastAsia="pt-BR"/>
        </w:rPr>
        <w:t>, foi aprovado em Votação Única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, 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 </w:t>
      </w:r>
      <w:r w:rsidR="00DC34F4" w:rsidRPr="0089359A">
        <w:rPr>
          <w:rFonts w:eastAsia="Calibri" w:cstheme="minorHAnsi"/>
          <w:b/>
          <w:sz w:val="32"/>
          <w:szCs w:val="32"/>
          <w:lang w:eastAsia="pt-BR"/>
        </w:rPr>
        <w:t>15/2021</w:t>
      </w:r>
      <w:r w:rsidR="00DC34F4">
        <w:rPr>
          <w:rFonts w:eastAsia="Calibri" w:cstheme="minorHAnsi"/>
          <w:sz w:val="32"/>
          <w:szCs w:val="32"/>
          <w:lang w:eastAsia="pt-BR"/>
        </w:rPr>
        <w:t xml:space="preserve"> </w:t>
      </w:r>
      <w:r w:rsidR="000C150B">
        <w:rPr>
          <w:rFonts w:eastAsia="Calibri" w:cstheme="minorHAnsi"/>
          <w:sz w:val="32"/>
          <w:szCs w:val="32"/>
          <w:lang w:eastAsia="pt-BR"/>
        </w:rPr>
        <w:t>de autoria da V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ereadora Emília Corrêa, </w:t>
      </w:r>
      <w:r w:rsidR="000C150B">
        <w:rPr>
          <w:rFonts w:eastAsia="Calibri" w:cstheme="minorHAnsi"/>
          <w:sz w:val="32"/>
          <w:szCs w:val="32"/>
          <w:lang w:eastAsia="pt-BR"/>
        </w:rPr>
        <w:t>foi aprovado em Votação Única,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17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/2021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</w:t>
      </w:r>
      <w:r w:rsidR="000C150B">
        <w:rPr>
          <w:rFonts w:eastAsia="Calibri" w:cstheme="minorHAnsi"/>
          <w:sz w:val="32"/>
          <w:szCs w:val="32"/>
          <w:lang w:eastAsia="pt-BR"/>
        </w:rPr>
        <w:t>de autoria do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V</w:t>
      </w:r>
      <w:r w:rsidR="000C150B">
        <w:rPr>
          <w:rFonts w:eastAsia="Calibri" w:cstheme="minorHAnsi"/>
          <w:sz w:val="32"/>
          <w:szCs w:val="32"/>
          <w:lang w:eastAsia="pt-BR"/>
        </w:rPr>
        <w:t>ereador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</w:t>
      </w:r>
      <w:r w:rsidR="000C150B">
        <w:rPr>
          <w:rFonts w:eastAsia="Calibri" w:cstheme="minorHAnsi"/>
          <w:sz w:val="32"/>
          <w:szCs w:val="32"/>
          <w:lang w:eastAsia="pt-BR"/>
        </w:rPr>
        <w:t>Anderson de Tuca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, foi aprovado em Votação Única,  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19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/2021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de autoria do Vereador Anderson de Tuca, foi aprovado em Votação Única,  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21/2021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de autoria do Vereador Breno </w:t>
      </w:r>
      <w:proofErr w:type="spellStart"/>
      <w:r w:rsidR="000C150B">
        <w:rPr>
          <w:rFonts w:eastAsia="Calibri" w:cstheme="minorHAnsi"/>
          <w:sz w:val="32"/>
          <w:szCs w:val="32"/>
          <w:lang w:eastAsia="pt-BR"/>
        </w:rPr>
        <w:t>Garibalde</w:t>
      </w:r>
      <w:proofErr w:type="spellEnd"/>
      <w:r w:rsidR="000C150B">
        <w:rPr>
          <w:rFonts w:eastAsia="Calibri" w:cstheme="minorHAnsi"/>
          <w:sz w:val="32"/>
          <w:szCs w:val="32"/>
          <w:lang w:eastAsia="pt-BR"/>
        </w:rPr>
        <w:t>, foi aprovado em Votação Única,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23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/2021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 de autoria do Vereador </w:t>
      </w:r>
      <w:r w:rsidR="000C150B">
        <w:rPr>
          <w:rFonts w:eastAsia="Calibri" w:cstheme="minorHAnsi"/>
          <w:sz w:val="32"/>
          <w:szCs w:val="32"/>
          <w:lang w:eastAsia="pt-BR"/>
        </w:rPr>
        <w:t>Ricardo Vasconcelos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, foi aprovado em Votação Única, 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24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/2021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 de autoria do Vereador Breno </w:t>
      </w:r>
      <w:proofErr w:type="spellStart"/>
      <w:r w:rsidR="000C150B">
        <w:rPr>
          <w:rFonts w:eastAsia="Calibri" w:cstheme="minorHAnsi"/>
          <w:sz w:val="32"/>
          <w:szCs w:val="32"/>
          <w:lang w:eastAsia="pt-BR"/>
        </w:rPr>
        <w:t>Garibalde</w:t>
      </w:r>
      <w:proofErr w:type="spellEnd"/>
      <w:r w:rsidR="000C150B">
        <w:rPr>
          <w:rFonts w:eastAsia="Calibri" w:cstheme="minorHAnsi"/>
          <w:sz w:val="32"/>
          <w:szCs w:val="32"/>
          <w:lang w:eastAsia="pt-BR"/>
        </w:rPr>
        <w:t xml:space="preserve">, foi aprovado em Votação Única,  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25</w:t>
      </w:r>
      <w:r w:rsidR="000C150B">
        <w:rPr>
          <w:rFonts w:eastAsia="Calibri" w:cstheme="minorHAnsi"/>
          <w:sz w:val="32"/>
          <w:szCs w:val="32"/>
          <w:lang w:eastAsia="pt-BR"/>
        </w:rPr>
        <w:t>/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2021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 de autoria do Vereador Ricardo </w:t>
      </w:r>
      <w:r w:rsidR="000C150B">
        <w:rPr>
          <w:rFonts w:eastAsia="Calibri" w:cstheme="minorHAnsi"/>
          <w:sz w:val="32"/>
          <w:szCs w:val="32"/>
          <w:lang w:eastAsia="pt-BR"/>
        </w:rPr>
        <w:lastRenderedPageBreak/>
        <w:t xml:space="preserve">Vasconcelos, foi aprovado em Votação Única, 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26</w:t>
      </w:r>
      <w:r w:rsidR="000C150B">
        <w:rPr>
          <w:rFonts w:eastAsia="Calibri" w:cstheme="minorHAnsi"/>
          <w:sz w:val="32"/>
          <w:szCs w:val="32"/>
          <w:lang w:eastAsia="pt-BR"/>
        </w:rPr>
        <w:t>/</w:t>
      </w:r>
      <w:r w:rsidR="000C150B" w:rsidRPr="000C150B">
        <w:rPr>
          <w:rFonts w:eastAsia="Calibri" w:cstheme="minorHAnsi"/>
          <w:b/>
          <w:sz w:val="32"/>
          <w:szCs w:val="32"/>
          <w:lang w:eastAsia="pt-BR"/>
        </w:rPr>
        <w:t>2021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 de autoria do Vereador Ricardo </w:t>
      </w:r>
      <w:r w:rsidR="000C150B">
        <w:rPr>
          <w:rFonts w:eastAsia="Calibri" w:cstheme="minorHAnsi"/>
          <w:sz w:val="32"/>
          <w:szCs w:val="32"/>
          <w:lang w:eastAsia="pt-BR"/>
        </w:rPr>
        <w:t>Marques</w:t>
      </w:r>
      <w:r w:rsidR="000C150B">
        <w:rPr>
          <w:rFonts w:eastAsia="Calibri" w:cstheme="minorHAnsi"/>
          <w:sz w:val="32"/>
          <w:szCs w:val="32"/>
          <w:lang w:eastAsia="pt-BR"/>
        </w:rPr>
        <w:t>, foi aprovado em Votação Ú</w:t>
      </w:r>
      <w:r w:rsidR="0089359A">
        <w:rPr>
          <w:rFonts w:eastAsia="Calibri" w:cstheme="minorHAnsi"/>
          <w:sz w:val="32"/>
          <w:szCs w:val="32"/>
          <w:lang w:eastAsia="pt-BR"/>
        </w:rPr>
        <w:t>nica.</w:t>
      </w:r>
      <w:r w:rsidR="000C150B">
        <w:rPr>
          <w:rFonts w:eastAsia="Calibri" w:cstheme="minorHAnsi"/>
          <w:sz w:val="32"/>
          <w:szCs w:val="32"/>
          <w:lang w:eastAsia="pt-BR"/>
        </w:rPr>
        <w:t xml:space="preserve">  </w:t>
      </w:r>
      <w:r w:rsidR="0089359A">
        <w:rPr>
          <w:rFonts w:eastAsia="Calibri" w:cstheme="minorHAnsi"/>
          <w:sz w:val="32"/>
          <w:szCs w:val="32"/>
          <w:lang w:eastAsia="pt-BR"/>
        </w:rPr>
        <w:t>Pela Ordem, os Vereadores</w:t>
      </w:r>
      <w:r w:rsidR="00BF2695">
        <w:rPr>
          <w:rFonts w:eastAsia="Calibri" w:cstheme="minorHAnsi"/>
          <w:sz w:val="32"/>
          <w:szCs w:val="32"/>
          <w:lang w:eastAsia="pt-BR"/>
        </w:rPr>
        <w:t xml:space="preserve"> Emília Corrêa, Professora Ângela Melo, </w:t>
      </w:r>
      <w:proofErr w:type="spellStart"/>
      <w:r w:rsidR="00BF2695">
        <w:rPr>
          <w:rFonts w:eastAsia="Calibri" w:cstheme="minorHAnsi"/>
          <w:sz w:val="32"/>
          <w:szCs w:val="32"/>
          <w:lang w:eastAsia="pt-BR"/>
        </w:rPr>
        <w:t>Paquito</w:t>
      </w:r>
      <w:proofErr w:type="spellEnd"/>
      <w:r w:rsidR="00BF2695">
        <w:rPr>
          <w:rFonts w:eastAsia="Calibri" w:cstheme="minorHAnsi"/>
          <w:sz w:val="32"/>
          <w:szCs w:val="32"/>
          <w:lang w:eastAsia="pt-BR"/>
        </w:rPr>
        <w:t xml:space="preserve"> de Todos, Cícero </w:t>
      </w:r>
      <w:proofErr w:type="gramStart"/>
      <w:r w:rsidR="00BF2695">
        <w:rPr>
          <w:rFonts w:eastAsia="Calibri" w:cstheme="minorHAnsi"/>
          <w:sz w:val="32"/>
          <w:szCs w:val="32"/>
          <w:lang w:eastAsia="pt-BR"/>
        </w:rPr>
        <w:t>do Santa Maria</w:t>
      </w:r>
      <w:proofErr w:type="gramEnd"/>
      <w:r w:rsidR="00BF2695">
        <w:rPr>
          <w:rFonts w:eastAsia="Calibri" w:cstheme="minorHAnsi"/>
          <w:sz w:val="32"/>
          <w:szCs w:val="32"/>
          <w:lang w:eastAsia="pt-BR"/>
        </w:rPr>
        <w:t xml:space="preserve">, Ricardo Marques, Linda Brasil, Anderson de Tuca, cuja íntegra </w:t>
      </w:r>
      <w:r w:rsidR="0089359A">
        <w:rPr>
          <w:rFonts w:eastAsia="Calibri" w:cstheme="minorHAnsi"/>
          <w:sz w:val="32"/>
          <w:szCs w:val="32"/>
          <w:lang w:eastAsia="pt-BR"/>
        </w:rPr>
        <w:t xml:space="preserve"> </w:t>
      </w:r>
      <w:r w:rsidR="00BF2695">
        <w:rPr>
          <w:rFonts w:eastAsia="Calibri" w:cstheme="minorHAnsi"/>
          <w:sz w:val="32"/>
          <w:szCs w:val="32"/>
          <w:lang w:eastAsia="pt-BR"/>
        </w:rPr>
        <w:t xml:space="preserve">consta nos anais deste Poder. </w:t>
      </w:r>
      <w:r w:rsidRPr="00BE52F5">
        <w:rPr>
          <w:rFonts w:eastAsia="Calibri" w:cstheme="minorHAnsi"/>
          <w:sz w:val="32"/>
          <w:szCs w:val="32"/>
          <w:lang w:eastAsia="pt-BR"/>
        </w:rPr>
        <w:t>E, como mais nada houvesse a tratar, o Senhor Presidente convocou uma Ses</w:t>
      </w:r>
      <w:r>
        <w:rPr>
          <w:rFonts w:eastAsia="Calibri" w:cstheme="minorHAnsi"/>
          <w:sz w:val="32"/>
          <w:szCs w:val="32"/>
          <w:lang w:eastAsia="pt-BR"/>
        </w:rPr>
        <w:t>são Or</w:t>
      </w:r>
      <w:r>
        <w:rPr>
          <w:rFonts w:eastAsia="Calibri" w:cstheme="minorHAnsi"/>
          <w:sz w:val="32"/>
          <w:szCs w:val="32"/>
        </w:rPr>
        <w:t>dinária no horário regimental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>
        <w:rPr>
          <w:sz w:val="32"/>
          <w:szCs w:val="32"/>
        </w:rPr>
        <w:t xml:space="preserve">dia </w:t>
      </w:r>
      <w:r w:rsidR="000C150B">
        <w:rPr>
          <w:sz w:val="32"/>
          <w:szCs w:val="32"/>
        </w:rPr>
        <w:t xml:space="preserve">seis de maio </w:t>
      </w:r>
      <w:r w:rsidRPr="001E2725">
        <w:rPr>
          <w:sz w:val="32"/>
          <w:szCs w:val="32"/>
        </w:rPr>
        <w:t xml:space="preserve">de 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 w:rsidR="000C150B">
        <w:rPr>
          <w:sz w:val="32"/>
          <w:szCs w:val="32"/>
        </w:rPr>
        <w:t xml:space="preserve">dia </w:t>
      </w:r>
      <w:r w:rsidR="000C150B">
        <w:rPr>
          <w:rFonts w:eastAsia="Calibri" w:cstheme="minorHAnsi"/>
          <w:sz w:val="32"/>
          <w:szCs w:val="32"/>
        </w:rPr>
        <w:t xml:space="preserve">cinco de maio </w:t>
      </w:r>
      <w:r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C01A39" w:rsidRPr="00BE52F5" w:rsidRDefault="00C01A39" w:rsidP="00C01A3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C01A39" w:rsidRPr="00BE52F5" w:rsidRDefault="00C01A39" w:rsidP="00C01A3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01A39" w:rsidRPr="00BE52F5" w:rsidRDefault="00C01A39" w:rsidP="00C01A3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01A39" w:rsidRPr="00BE52F5" w:rsidRDefault="00C01A39" w:rsidP="00C01A3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01A39" w:rsidRPr="00BE52F5" w:rsidRDefault="00C01A39" w:rsidP="00C01A3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01A39" w:rsidRPr="00BE52F5" w:rsidRDefault="00C01A39" w:rsidP="00C01A3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01A39" w:rsidRPr="00BE52F5" w:rsidRDefault="00C01A39" w:rsidP="00C01A3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C01A39" w:rsidRDefault="00C01A39" w:rsidP="00C01A3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C01A39" w:rsidRDefault="00C01A39" w:rsidP="00C01A3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C01A39" w:rsidRDefault="00C01A39" w:rsidP="00C01A3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114D00" w:rsidRDefault="00114D00"/>
    <w:sectPr w:rsidR="00114D0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63" w:rsidRDefault="00F73B63" w:rsidP="00C01A39">
      <w:pPr>
        <w:spacing w:after="0" w:line="240" w:lineRule="auto"/>
      </w:pPr>
      <w:r>
        <w:separator/>
      </w:r>
    </w:p>
  </w:endnote>
  <w:endnote w:type="continuationSeparator" w:id="0">
    <w:p w:rsidR="00F73B63" w:rsidRDefault="00F73B63" w:rsidP="00C0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386155"/>
      <w:docPartObj>
        <w:docPartGallery w:val="Page Numbers (Bottom of Page)"/>
        <w:docPartUnique/>
      </w:docPartObj>
    </w:sdtPr>
    <w:sdtContent>
      <w:p w:rsidR="00C01A39" w:rsidRDefault="00C01A3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098">
          <w:rPr>
            <w:noProof/>
          </w:rPr>
          <w:t>2</w:t>
        </w:r>
        <w:r>
          <w:fldChar w:fldCharType="end"/>
        </w:r>
      </w:p>
    </w:sdtContent>
  </w:sdt>
  <w:p w:rsidR="00C01A39" w:rsidRDefault="00C01A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63" w:rsidRDefault="00F73B63" w:rsidP="00C01A39">
      <w:pPr>
        <w:spacing w:after="0" w:line="240" w:lineRule="auto"/>
      </w:pPr>
      <w:r>
        <w:separator/>
      </w:r>
    </w:p>
  </w:footnote>
  <w:footnote w:type="continuationSeparator" w:id="0">
    <w:p w:rsidR="00F73B63" w:rsidRDefault="00F73B63" w:rsidP="00C0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39" w:rsidRDefault="00C01A39" w:rsidP="00C01A3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2CB814" wp14:editId="339EA4E4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1A39" w:rsidRDefault="00C01A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39"/>
    <w:rsid w:val="000C150B"/>
    <w:rsid w:val="00114D00"/>
    <w:rsid w:val="0052669D"/>
    <w:rsid w:val="00863CB6"/>
    <w:rsid w:val="0089359A"/>
    <w:rsid w:val="00986362"/>
    <w:rsid w:val="00B401D3"/>
    <w:rsid w:val="00B86098"/>
    <w:rsid w:val="00BF2695"/>
    <w:rsid w:val="00BF6B03"/>
    <w:rsid w:val="00C01A39"/>
    <w:rsid w:val="00DC34F4"/>
    <w:rsid w:val="00F7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1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1A39"/>
  </w:style>
  <w:style w:type="paragraph" w:styleId="Rodap">
    <w:name w:val="footer"/>
    <w:basedOn w:val="Normal"/>
    <w:link w:val="RodapChar"/>
    <w:uiPriority w:val="99"/>
    <w:unhideWhenUsed/>
    <w:rsid w:val="00C01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1A39"/>
  </w:style>
  <w:style w:type="paragraph" w:styleId="Textodebalo">
    <w:name w:val="Balloon Text"/>
    <w:basedOn w:val="Normal"/>
    <w:link w:val="TextodebaloChar"/>
    <w:uiPriority w:val="99"/>
    <w:semiHidden/>
    <w:unhideWhenUsed/>
    <w:rsid w:val="00C0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0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1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1A39"/>
  </w:style>
  <w:style w:type="paragraph" w:styleId="Rodap">
    <w:name w:val="footer"/>
    <w:basedOn w:val="Normal"/>
    <w:link w:val="RodapChar"/>
    <w:uiPriority w:val="99"/>
    <w:unhideWhenUsed/>
    <w:rsid w:val="00C01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1A39"/>
  </w:style>
  <w:style w:type="paragraph" w:styleId="Textodebalo">
    <w:name w:val="Balloon Text"/>
    <w:basedOn w:val="Normal"/>
    <w:link w:val="TextodebaloChar"/>
    <w:uiPriority w:val="99"/>
    <w:semiHidden/>
    <w:unhideWhenUsed/>
    <w:rsid w:val="00C0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0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3A"/>
    <w:rsid w:val="001D4DC4"/>
    <w:rsid w:val="00E7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46997CE1F8F457C95D53288D96C2B80">
    <w:name w:val="146997CE1F8F457C95D53288D96C2B80"/>
    <w:rsid w:val="00E771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46997CE1F8F457C95D53288D96C2B80">
    <w:name w:val="146997CE1F8F457C95D53288D96C2B80"/>
    <w:rsid w:val="00E77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DAB1-7414-4D74-A0BF-F4EB96E3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4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5</cp:revision>
  <dcterms:created xsi:type="dcterms:W3CDTF">2021-05-04T15:55:00Z</dcterms:created>
  <dcterms:modified xsi:type="dcterms:W3CDTF">2021-05-05T12:27:00Z</dcterms:modified>
</cp:coreProperties>
</file>