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C4" w:rsidRDefault="00920AC4" w:rsidP="00920AC4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920AC4" w:rsidRDefault="00920AC4" w:rsidP="00920AC4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56ª SESSÃO ORDINÁRIA (VIRTUAL)</w:t>
      </w:r>
    </w:p>
    <w:p w:rsidR="00920AC4" w:rsidRDefault="00920AC4" w:rsidP="00920AC4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17 DE JUNHO DE 2021</w:t>
      </w:r>
    </w:p>
    <w:p w:rsidR="00920AC4" w:rsidRDefault="00920AC4" w:rsidP="00920AC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920AC4" w:rsidRDefault="00920AC4" w:rsidP="00920AC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920AC4" w:rsidRDefault="00920AC4" w:rsidP="00920AC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920AC4" w:rsidRDefault="00920AC4" w:rsidP="00920AC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920AC4" w:rsidRDefault="00920AC4" w:rsidP="00920AC4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FABIANO OLIVEIRA</w:t>
      </w:r>
    </w:p>
    <w:p w:rsidR="00920AC4" w:rsidRDefault="00920AC4" w:rsidP="00920AC4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20AC4" w:rsidRDefault="00920AC4" w:rsidP="00920AC4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20AC4" w:rsidRDefault="00920AC4" w:rsidP="00920AC4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dois), e ausentes os Vereadores: Professor Bittencourt e Ricardo Marques (dois), com justificativas. Lida a ata da quinquagésima quinta Sessão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>Ordinária ,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que foi aprovada sem restrição. Ato contínuo, o Senhor Presidente informou que não haverá o Grande Expediente por causa da reunião com a Secretária de Saúde do Município,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Waneska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Barbosa, para falar sobre o b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>alanço de sua gestão do primeiro quadrimestre des</w:t>
      </w:r>
      <w:r w:rsidR="000D0619">
        <w:rPr>
          <w:rFonts w:cstheme="minorHAnsi"/>
          <w:color w:val="333333"/>
          <w:sz w:val="32"/>
          <w:szCs w:val="32"/>
          <w:shd w:val="clear" w:color="auto" w:fill="F1F1F1"/>
        </w:rPr>
        <w:t>t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e ano.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</w:p>
    <w:p w:rsidR="00920AC4" w:rsidRDefault="00920AC4" w:rsidP="00920AC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920AC4" w:rsidRPr="002D4BD1" w:rsidRDefault="00920AC4" w:rsidP="00920AC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920AC4" w:rsidRDefault="00920AC4" w:rsidP="00920AC4">
      <w:pPr>
        <w:jc w:val="both"/>
        <w:rPr>
          <w:rFonts w:ascii="Calibri" w:eastAsia="Calibri" w:hAnsi="Calibri" w:cs="Calibri"/>
          <w:sz w:val="32"/>
          <w:szCs w:val="32"/>
        </w:rPr>
      </w:pPr>
    </w:p>
    <w:p w:rsidR="00920AC4" w:rsidRPr="00FB53E9" w:rsidRDefault="00920AC4" w:rsidP="00FB53E9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2D4BD1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Requerimentos de números: 233/2021 de autoria do Vereador Ricardo Marques, 250, 258, 264, 268/2021 de autoria da Vereadora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. Indicações de números: </w:t>
      </w:r>
      <w:proofErr w:type="gramStart"/>
      <w:smartTag w:uri="urn:schemas-microsoft-com:office:smarttags" w:element="metricconverter">
        <w:smartTagPr>
          <w:attr w:name="ProductID" w:val="1711 a"/>
        </w:smartTagPr>
        <w:r>
          <w:rPr>
            <w:rFonts w:ascii="Calibri" w:eastAsia="Calibri" w:hAnsi="Calibri" w:cs="Calibri"/>
            <w:sz w:val="32"/>
            <w:szCs w:val="32"/>
          </w:rPr>
          <w:t>1711 a</w:t>
        </w:r>
      </w:smartTag>
      <w:r>
        <w:rPr>
          <w:rFonts w:ascii="Calibri" w:eastAsia="Calibri" w:hAnsi="Calibri" w:cs="Calibri"/>
          <w:sz w:val="32"/>
          <w:szCs w:val="32"/>
        </w:rPr>
        <w:t xml:space="preserve"> 1718/2021 de autoria da Vereadora Emília Corrêa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1719 a"/>
        </w:smartTagPr>
        <w:r>
          <w:rPr>
            <w:rFonts w:ascii="Calibri" w:eastAsia="Calibri" w:hAnsi="Calibri" w:cs="Calibri"/>
            <w:sz w:val="32"/>
            <w:szCs w:val="32"/>
          </w:rPr>
          <w:t>1719 a</w:t>
        </w:r>
      </w:smartTag>
      <w:r>
        <w:rPr>
          <w:rFonts w:ascii="Calibri" w:eastAsia="Calibri" w:hAnsi="Calibri" w:cs="Calibri"/>
          <w:sz w:val="32"/>
          <w:szCs w:val="32"/>
        </w:rPr>
        <w:t xml:space="preserve"> 1735; 1737 1738; </w:t>
      </w:r>
      <w:smartTag w:uri="urn:schemas-microsoft-com:office:smarttags" w:element="metricconverter">
        <w:smartTagPr>
          <w:attr w:name="ProductID" w:val="1757 a"/>
        </w:smartTagPr>
        <w:r>
          <w:rPr>
            <w:rFonts w:ascii="Calibri" w:eastAsia="Calibri" w:hAnsi="Calibri" w:cs="Calibri"/>
            <w:sz w:val="32"/>
            <w:szCs w:val="32"/>
          </w:rPr>
          <w:t>1757 a</w:t>
        </w:r>
      </w:smartTag>
      <w:r>
        <w:rPr>
          <w:rFonts w:ascii="Calibri" w:eastAsia="Calibri" w:hAnsi="Calibri" w:cs="Calibri"/>
          <w:sz w:val="32"/>
          <w:szCs w:val="32"/>
        </w:rPr>
        <w:t xml:space="preserve"> 1760/2021</w:t>
      </w:r>
      <w:r w:rsidRPr="00BF32F4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de autoria do Vereador Fábio Meireles, 1731739/2021 de autoria da Vereadora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>, 1740/2021</w:t>
      </w:r>
      <w:r w:rsidRPr="00BF32F4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de autoria do Vereador Fabiano Oliveira, </w:t>
      </w:r>
      <w:smartTag w:uri="urn:schemas-microsoft-com:office:smarttags" w:element="metricconverter">
        <w:smartTagPr>
          <w:attr w:name="ProductID" w:val="1741 a"/>
        </w:smartTagPr>
        <w:r>
          <w:rPr>
            <w:rFonts w:ascii="Calibri" w:eastAsia="Calibri" w:hAnsi="Calibri" w:cs="Calibri"/>
            <w:sz w:val="32"/>
            <w:szCs w:val="32"/>
          </w:rPr>
          <w:t>1741 a</w:t>
        </w:r>
      </w:smartTag>
      <w:r>
        <w:rPr>
          <w:rFonts w:ascii="Calibri" w:eastAsia="Calibri" w:hAnsi="Calibri" w:cs="Calibri"/>
          <w:sz w:val="32"/>
          <w:szCs w:val="32"/>
        </w:rPr>
        <w:t xml:space="preserve"> 1751/2021</w:t>
      </w:r>
      <w:r w:rsidRPr="00BF32F4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de autoria do Vereador Doutor Manuel Marcos, </w:t>
      </w:r>
      <w:smartTag w:uri="urn:schemas-microsoft-com:office:smarttags" w:element="metricconverter">
        <w:smartTagPr>
          <w:attr w:name="ProductID" w:val="1752 a"/>
        </w:smartTagPr>
        <w:r>
          <w:rPr>
            <w:rFonts w:ascii="Calibri" w:eastAsia="Calibri" w:hAnsi="Calibri" w:cs="Calibri"/>
            <w:sz w:val="32"/>
            <w:szCs w:val="32"/>
          </w:rPr>
          <w:t>1752 a</w:t>
        </w:r>
      </w:smartTag>
      <w:r>
        <w:rPr>
          <w:rFonts w:ascii="Calibri" w:eastAsia="Calibri" w:hAnsi="Calibri" w:cs="Calibri"/>
          <w:sz w:val="32"/>
          <w:szCs w:val="32"/>
        </w:rPr>
        <w:t xml:space="preserve"> 1756/2021</w:t>
      </w:r>
      <w:r w:rsidRPr="00BF32F4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de autoria do Vereador Ricardo Marques, 1761/2021</w:t>
      </w:r>
      <w:r w:rsidRPr="00BF32F4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de autoria do Vereador Anderson de Tuca. Atestado Médico do Vereador Ricardo Marques, que necessita de afastamento por três dias. Atestado</w:t>
      </w:r>
      <w:proofErr w:type="gramStart"/>
      <w:r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Médico do Vereador Ricardo Marques, que necessita de afastamento por quatro dias. Inscritos no Pequeno Expediente, usaram da palavra os Senhores Vereadores: </w:t>
      </w:r>
      <w:r w:rsidRPr="0063406A">
        <w:rPr>
          <w:rFonts w:ascii="Calibri" w:eastAsia="Calibri" w:hAnsi="Calibri" w:cs="Calibri"/>
          <w:b/>
          <w:sz w:val="32"/>
          <w:szCs w:val="32"/>
        </w:rPr>
        <w:t>Sargento Byron Estrelas do Mar</w:t>
      </w:r>
      <w:r w:rsidR="00584AD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584AD1" w:rsidRPr="00FB53E9">
        <w:rPr>
          <w:rFonts w:ascii="Calibri" w:eastAsia="Calibri" w:hAnsi="Calibri" w:cs="Calibri"/>
          <w:sz w:val="32"/>
          <w:szCs w:val="32"/>
        </w:rPr>
        <w:t xml:space="preserve">disse </w:t>
      </w:r>
      <w:r w:rsidR="00584AD1" w:rsidRPr="00FB53E9">
        <w:rPr>
          <w:rFonts w:ascii="Calibri" w:eastAsia="Calibri" w:hAnsi="Calibri" w:cs="Calibri"/>
          <w:sz w:val="32"/>
          <w:szCs w:val="32"/>
        </w:rPr>
        <w:lastRenderedPageBreak/>
        <w:t xml:space="preserve">que viu uma postagem nas redes sociais, mais precisamente no </w:t>
      </w:r>
      <w:proofErr w:type="spellStart"/>
      <w:r w:rsidR="00584AD1" w:rsidRPr="00FB53E9">
        <w:rPr>
          <w:rFonts w:ascii="Calibri" w:eastAsia="Calibri" w:hAnsi="Calibri" w:cs="Calibri"/>
          <w:sz w:val="32"/>
          <w:szCs w:val="32"/>
        </w:rPr>
        <w:t>Instagran</w:t>
      </w:r>
      <w:proofErr w:type="spellEnd"/>
      <w:r w:rsidR="00584AD1" w:rsidRPr="00FB53E9">
        <w:rPr>
          <w:rFonts w:ascii="Calibri" w:eastAsia="Calibri" w:hAnsi="Calibri" w:cs="Calibri"/>
          <w:sz w:val="32"/>
          <w:szCs w:val="32"/>
        </w:rPr>
        <w:t xml:space="preserve">, tratando do tema como dialogar com quem está fora da nossa bolha, a seu ver, se trata de informar como se deve dialogar com as diferenças de opiniões, </w:t>
      </w:r>
      <w:r w:rsidR="00FB53E9" w:rsidRPr="00FB53E9">
        <w:rPr>
          <w:rFonts w:ascii="Calibri" w:eastAsia="Calibri" w:hAnsi="Calibri" w:cs="Calibri"/>
          <w:sz w:val="32"/>
          <w:szCs w:val="32"/>
        </w:rPr>
        <w:t xml:space="preserve">ao tempo que leu o texto cuja íntegra está nos anais deste Poder. </w:t>
      </w:r>
      <w:r w:rsidRPr="00FB53E9">
        <w:rPr>
          <w:rFonts w:ascii="Calibri" w:eastAsia="Calibri" w:hAnsi="Calibri" w:cs="Calibri"/>
          <w:sz w:val="32"/>
          <w:szCs w:val="32"/>
        </w:rPr>
        <w:t xml:space="preserve"> </w:t>
      </w:r>
      <w:r w:rsidR="00FB53E9" w:rsidRPr="00FB53E9">
        <w:rPr>
          <w:rFonts w:ascii="Calibri" w:eastAsia="Calibri" w:hAnsi="Calibri" w:cs="Calibri"/>
          <w:sz w:val="32"/>
          <w:szCs w:val="32"/>
        </w:rPr>
        <w:t>Finalizou agradecendo a atenção de todos.</w:t>
      </w:r>
      <w:r w:rsidR="00FB53E9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495F96">
        <w:rPr>
          <w:rFonts w:ascii="Calibri" w:eastAsia="Calibri" w:hAnsi="Calibri" w:cs="Calibri"/>
          <w:sz w:val="32"/>
          <w:szCs w:val="32"/>
        </w:rPr>
        <w:t>desejou saúde aos vereadores que estão afastados</w:t>
      </w:r>
      <w:proofErr w:type="gramStart"/>
      <w:r w:rsidRPr="00495F96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Pr="00495F96">
        <w:rPr>
          <w:rFonts w:ascii="Calibri" w:eastAsia="Calibri" w:hAnsi="Calibri" w:cs="Calibri"/>
          <w:sz w:val="32"/>
          <w:szCs w:val="32"/>
        </w:rPr>
        <w:t xml:space="preserve">com atestados médicos, e após parabenizou 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p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refeitura pelo pro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gresso na vacinação, inclusive informou que será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vacinada também.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e que  e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sse é o papel da oposiç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ão,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cobra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fiscaliza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mas também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reconhece qua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ndo as coisas estão dando certo, e que sente 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muito feliz por fazer parte dessa oposição diligente e respeitosa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Ainda em suas colocações, informou que foi procurada em seu gabinete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representantes dos motoristas de aplicativo que, além do pedido de inclusão da categoria na prioridade da vacinação, fizeram o apelo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por</w:t>
      </w:r>
      <w:r w:rsidR="00FB53E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mais segurança, e que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tem acompanhado nos telejornais a quantidade assalto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s, sequestros e até latrocínio roubo seguido de morte,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sofrido por estes profissionais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ao tempo que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solicitou a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Secretaria de Esta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do da Segurança Pública  e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Guarda Municipal que façam mais blitz com abo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rdagens aos veículos e revistas, a seu ver,  i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sso é muito importante para garantir mais segurança na prestação do serviç</w:t>
      </w:r>
      <w:r w:rsidR="00FB53E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os. Concluiu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informando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dos cinco medicamentos para quimioterapia que estavam em falta no Hospital João Alves Filho, três já chegaram,</w:t>
      </w:r>
      <w:proofErr w:type="gramStart"/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voltando </w:t>
      </w:r>
      <w:r w:rsidRPr="00495F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pedir à Secretaria de Estado da Saúde que agilize a aquisição destes medicamentos essenciais para os pacientes oncológicos de Sergipe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Pr="00495F96">
        <w:rPr>
          <w:rFonts w:asciiTheme="minorHAnsi" w:eastAsia="Calibri" w:hAnsiTheme="minorHAnsi" w:cstheme="minorHAnsi"/>
          <w:b/>
          <w:sz w:val="32"/>
          <w:szCs w:val="32"/>
        </w:rPr>
        <w:t>Anderson</w:t>
      </w:r>
      <w:r>
        <w:rPr>
          <w:rFonts w:ascii="Calibri" w:eastAsia="Calibri" w:hAnsi="Calibri" w:cs="Calibri"/>
          <w:b/>
          <w:sz w:val="32"/>
          <w:szCs w:val="32"/>
        </w:rPr>
        <w:t xml:space="preserve"> de Tuca </w:t>
      </w:r>
      <w:r>
        <w:rPr>
          <w:rFonts w:ascii="Calibri" w:eastAsia="Calibri" w:hAnsi="Calibri" w:cs="Calibri"/>
          <w:sz w:val="32"/>
          <w:szCs w:val="32"/>
        </w:rPr>
        <w:t xml:space="preserve">enalteceu o trabalho da prefeitura que já vacinou mais de dois mil aracajuanos, após parabenizou </w:t>
      </w:r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</w:t>
      </w:r>
      <w:proofErr w:type="spellStart"/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Energisa</w:t>
      </w:r>
      <w:proofErr w:type="spellEnd"/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pela doação de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mais de cem </w:t>
      </w:r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geladeiras para o armazenamento das vacinas, em todo o estado de Sergipe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a seu ver, importante essa parceria,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End"/>
      <w:r w:rsidRPr="009166C1">
        <w:rPr>
          <w:rFonts w:ascii="Calibri" w:eastAsia="Calibri" w:hAnsi="Calibri" w:cs="Calibri"/>
          <w:sz w:val="32"/>
          <w:szCs w:val="32"/>
        </w:rPr>
        <w:t>informando que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protocolou uma </w:t>
      </w:r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moção de aplausos para a </w:t>
      </w:r>
      <w:proofErr w:type="spellStart"/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Energisa</w:t>
      </w:r>
      <w:proofErr w:type="spellEnd"/>
      <w:r w:rsidRPr="009166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devido ao seu apoio para o avanço da imunização sergipana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.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Em outro assunto falou</w:t>
      </w:r>
      <w:proofErr w:type="gramStart"/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166C1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Pr="009166C1">
        <w:rPr>
          <w:rFonts w:ascii="Calibri" w:eastAsia="Calibri" w:hAnsi="Calibri" w:cs="Calibri"/>
          <w:sz w:val="32"/>
          <w:szCs w:val="32"/>
        </w:rPr>
        <w:t xml:space="preserve">sobre a rejeição  ontem do Projeto de Lei 7/2021 dizendo  da repercussão e que foram chamados de </w:t>
      </w:r>
      <w:proofErr w:type="spellStart"/>
      <w:r w:rsidRPr="009166C1">
        <w:rPr>
          <w:rFonts w:ascii="Calibri" w:eastAsia="Calibri" w:hAnsi="Calibri" w:cs="Calibri"/>
          <w:sz w:val="32"/>
          <w:szCs w:val="32"/>
        </w:rPr>
        <w:t>transfóbicos</w:t>
      </w:r>
      <w:proofErr w:type="spellEnd"/>
      <w:r w:rsidRPr="009166C1"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166C1">
        <w:rPr>
          <w:rFonts w:ascii="Calibri" w:eastAsia="Calibri" w:hAnsi="Calibri" w:cs="Calibri"/>
          <w:sz w:val="32"/>
          <w:szCs w:val="32"/>
        </w:rPr>
        <w:t>a seu ver,  a Vereadora Linda Brasil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166C1">
        <w:rPr>
          <w:rFonts w:ascii="Calibri" w:eastAsia="Calibri" w:hAnsi="Calibri" w:cs="Calibri"/>
          <w:sz w:val="32"/>
          <w:szCs w:val="32"/>
        </w:rPr>
        <w:t>precisa conhecer mais o regimento desta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166C1">
        <w:rPr>
          <w:rFonts w:ascii="Calibri" w:eastAsia="Calibri" w:hAnsi="Calibri" w:cs="Calibri"/>
          <w:sz w:val="32"/>
          <w:szCs w:val="32"/>
        </w:rPr>
        <w:t>Casa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166C1">
        <w:rPr>
          <w:rFonts w:ascii="Calibri" w:eastAsia="Calibri" w:hAnsi="Calibri" w:cs="Calibri"/>
          <w:sz w:val="32"/>
          <w:szCs w:val="32"/>
        </w:rPr>
        <w:t>e que ela foi preconceituosa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166C1">
        <w:rPr>
          <w:rFonts w:ascii="Calibri" w:eastAsia="Calibri" w:hAnsi="Calibri" w:cs="Calibri"/>
          <w:sz w:val="32"/>
          <w:szCs w:val="32"/>
        </w:rPr>
        <w:t>e que teve o momento de e</w:t>
      </w:r>
      <w:r>
        <w:rPr>
          <w:rFonts w:ascii="Calibri" w:eastAsia="Calibri" w:hAnsi="Calibri" w:cs="Calibri"/>
          <w:sz w:val="32"/>
          <w:szCs w:val="32"/>
        </w:rPr>
        <w:t xml:space="preserve">xplicar o seu projeto e não fez. Finalizou dizendo que o diálogo é essencial, e que respeita todas as tribos seja qual for.  </w:t>
      </w:r>
      <w:r>
        <w:rPr>
          <w:rFonts w:ascii="Calibri" w:eastAsia="Calibri" w:hAnsi="Calibri" w:cs="Calibri"/>
          <w:b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Garibalde</w:t>
      </w:r>
      <w:proofErr w:type="spellEnd"/>
      <w:proofErr w:type="gramStart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desejou saúde para aos vereadores acometidos pelo vírus, e após parabenizou a prefeitura pelo avanço da vacina. Em outro assunto informou que recebeu em </w:t>
      </w:r>
      <w:proofErr w:type="gramStart"/>
      <w:r>
        <w:rPr>
          <w:rFonts w:ascii="Calibri" w:eastAsia="Calibri" w:hAnsi="Calibri" w:cs="Calibri"/>
          <w:sz w:val="32"/>
          <w:szCs w:val="32"/>
        </w:rPr>
        <w:t xml:space="preserve">seu gabinete 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agentes da SMTT</w:t>
      </w:r>
      <w:proofErr w:type="gramEnd"/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Guarda Municipais de Aracaju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cobram o Plano de Carr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eira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também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 aumento do auxílio uniforme, da gratificação de eventos, do adicional de periculosidade por segurança, não somente por acidente e do aumento tanto de viaturas, quanto de efetivo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.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destacando que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ão profissionais que se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arriscam diariamente e não tem 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dúvidas que para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Aracaju se desenvolver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é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fundamental a valorização deles, e tem 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certeza que o prefeito Edvaldo Nogueira é sens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ível a estes pontos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então deixa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esse pedido de sensibilidade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Finalizou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pedindo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o Superintendente da SMTT e o S</w:t>
      </w:r>
      <w:r w:rsidRPr="00F737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ecretário responsável pela Guarda, se reúnam com as categorias para que cheguem a melhor solução para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todos.  </w:t>
      </w:r>
      <w:r w:rsidRPr="00F737BE">
        <w:rPr>
          <w:rFonts w:asciiTheme="minorHAnsi" w:eastAsia="Calibri" w:hAnsiTheme="minorHAnsi" w:cstheme="minorHAns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 xml:space="preserve">ícero 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do Santa Maria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20AC4">
        <w:rPr>
          <w:rFonts w:ascii="Calibri" w:eastAsia="Calibri" w:hAnsi="Calibri" w:cs="Calibri"/>
          <w:sz w:val="32"/>
          <w:szCs w:val="32"/>
        </w:rPr>
        <w:t xml:space="preserve">iniciou </w:t>
      </w:r>
      <w:r>
        <w:rPr>
          <w:rFonts w:ascii="Calibri" w:eastAsia="Calibri" w:hAnsi="Calibri" w:cs="Calibri"/>
          <w:sz w:val="32"/>
          <w:szCs w:val="32"/>
        </w:rPr>
        <w:t xml:space="preserve">o seu discurso parabenizando a Empresa Torre pelo trabalho realizado no Loteamento Jardim Recreio, no Bairro Santa Maria, mostrando fotos do local, ao tempo que parabenizou o pessoal da limpeza, e ainda disse que sempre que precisa a Emurb atende as suas demandas comparecendo aos locais com muito amor e carinho. Em outro assunto informou que realizou a doação de sangue junto com sua equipe e familiares, mostrando fotos do momento das doações, e que não </w:t>
      </w:r>
      <w:r>
        <w:rPr>
          <w:rFonts w:ascii="Calibri" w:eastAsia="Calibri" w:hAnsi="Calibri" w:cs="Calibri"/>
          <w:sz w:val="32"/>
          <w:szCs w:val="32"/>
        </w:rPr>
        <w:lastRenderedPageBreak/>
        <w:t xml:space="preserve">pode fazer a sua doação porque tinha sido vacinado, mais que retornará para doar. Finalizou em outro assunto dizendo a Vereadora Linda Brasil que votou contra ao seu projeto e não foi por preconceito, apenas por não ter entendido o conteúdo da sua propositura, que é católico mais admira todos os segmentos. </w:t>
      </w:r>
      <w:r w:rsidRPr="00920AC4">
        <w:rPr>
          <w:rFonts w:ascii="Calibri" w:eastAsia="Calibri" w:hAnsi="Calibri" w:cs="Calibri"/>
          <w:b/>
          <w:sz w:val="32"/>
          <w:szCs w:val="32"/>
        </w:rPr>
        <w:t xml:space="preserve">Eduardo Lima </w:t>
      </w:r>
      <w:r w:rsidR="00584AD1">
        <w:rPr>
          <w:rFonts w:ascii="Calibri" w:eastAsia="Calibri" w:hAnsi="Calibri" w:cs="Calibri"/>
          <w:sz w:val="32"/>
          <w:szCs w:val="32"/>
        </w:rPr>
        <w:t xml:space="preserve">pediu que Deus </w:t>
      </w:r>
      <w:proofErr w:type="gramStart"/>
      <w:r w:rsidR="00584AD1">
        <w:rPr>
          <w:rFonts w:ascii="Calibri" w:eastAsia="Calibri" w:hAnsi="Calibri" w:cs="Calibri"/>
          <w:sz w:val="32"/>
          <w:szCs w:val="32"/>
        </w:rPr>
        <w:t>conceda</w:t>
      </w:r>
      <w:proofErr w:type="gramEnd"/>
      <w:r w:rsidR="000D0619">
        <w:rPr>
          <w:rFonts w:ascii="Calibri" w:eastAsia="Calibri" w:hAnsi="Calibri" w:cs="Calibri"/>
          <w:sz w:val="32"/>
          <w:szCs w:val="32"/>
        </w:rPr>
        <w:t xml:space="preserve"> sabedoria ao Presidente </w:t>
      </w:r>
      <w:proofErr w:type="spellStart"/>
      <w:r w:rsidR="000D0619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0D0619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0D0619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0D0619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0D0619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0D0619">
        <w:rPr>
          <w:rFonts w:ascii="Calibri" w:eastAsia="Calibri" w:hAnsi="Calibri" w:cs="Calibri"/>
          <w:sz w:val="32"/>
          <w:szCs w:val="32"/>
        </w:rPr>
        <w:t xml:space="preserve">) para que continue sendo imparcial nesta Casa que é feita de debates de ideias para os </w:t>
      </w:r>
      <w:proofErr w:type="spellStart"/>
      <w:r w:rsidR="000D0619">
        <w:rPr>
          <w:rFonts w:ascii="Calibri" w:eastAsia="Calibri" w:hAnsi="Calibri" w:cs="Calibri"/>
          <w:sz w:val="32"/>
          <w:szCs w:val="32"/>
        </w:rPr>
        <w:t>eus</w:t>
      </w:r>
      <w:proofErr w:type="spellEnd"/>
      <w:r w:rsidR="000D0619">
        <w:rPr>
          <w:rFonts w:ascii="Calibri" w:eastAsia="Calibri" w:hAnsi="Calibri" w:cs="Calibri"/>
          <w:sz w:val="32"/>
          <w:szCs w:val="32"/>
        </w:rPr>
        <w:t xml:space="preserve"> munícipes. Disse ainda que cada vereador tem a sua ideologia e o seu trabalho e sias ideologias são pessoais, e que está em seu primeiro mandato e </w:t>
      </w:r>
      <w:proofErr w:type="gramStart"/>
      <w:r w:rsidR="000D0619">
        <w:rPr>
          <w:rFonts w:ascii="Calibri" w:eastAsia="Calibri" w:hAnsi="Calibri" w:cs="Calibri"/>
          <w:sz w:val="32"/>
          <w:szCs w:val="32"/>
        </w:rPr>
        <w:t>muitas vezes age</w:t>
      </w:r>
      <w:proofErr w:type="gramEnd"/>
      <w:r w:rsidR="000D0619">
        <w:rPr>
          <w:rFonts w:ascii="Calibri" w:eastAsia="Calibri" w:hAnsi="Calibri" w:cs="Calibri"/>
          <w:sz w:val="32"/>
          <w:szCs w:val="32"/>
        </w:rPr>
        <w:t xml:space="preserve"> por ingenuidade e por não conhecer ainda o regimento deste Poder, ao tempo que pediu que o presidente se posicionasse aos recursos recentes, pois quando se falou  que este parlamento é </w:t>
      </w:r>
      <w:proofErr w:type="spellStart"/>
      <w:r w:rsidR="000D0619">
        <w:rPr>
          <w:rFonts w:ascii="Calibri" w:eastAsia="Calibri" w:hAnsi="Calibri" w:cs="Calibri"/>
          <w:sz w:val="32"/>
          <w:szCs w:val="32"/>
        </w:rPr>
        <w:t>transfóbico</w:t>
      </w:r>
      <w:proofErr w:type="spellEnd"/>
      <w:r w:rsidR="000D0619">
        <w:rPr>
          <w:rFonts w:ascii="Calibri" w:eastAsia="Calibri" w:hAnsi="Calibri" w:cs="Calibri"/>
          <w:sz w:val="32"/>
          <w:szCs w:val="32"/>
        </w:rPr>
        <w:t xml:space="preserve"> se trata de dizer que existe diferenças. Finalizou dizendo que o respeito está </w:t>
      </w:r>
      <w:r w:rsidR="00584AD1">
        <w:rPr>
          <w:rFonts w:ascii="Calibri" w:eastAsia="Calibri" w:hAnsi="Calibri" w:cs="Calibri"/>
          <w:sz w:val="32"/>
          <w:szCs w:val="32"/>
        </w:rPr>
        <w:t>a</w:t>
      </w:r>
      <w:r w:rsidR="000D0619">
        <w:rPr>
          <w:rFonts w:ascii="Calibri" w:eastAsia="Calibri" w:hAnsi="Calibri" w:cs="Calibri"/>
          <w:sz w:val="32"/>
          <w:szCs w:val="32"/>
        </w:rPr>
        <w:t xml:space="preserve">cima de tudo e que luta por respeito e direito de igualdade.  </w:t>
      </w:r>
      <w:r>
        <w:rPr>
          <w:rFonts w:ascii="Calibri" w:eastAsia="Calibri" w:hAnsi="Calibri" w:cs="Calibri"/>
          <w:b/>
          <w:sz w:val="32"/>
          <w:szCs w:val="32"/>
        </w:rPr>
        <w:t xml:space="preserve">Emília Corrêa </w:t>
      </w:r>
      <w:r w:rsidR="00584AD1" w:rsidRPr="00584AD1">
        <w:rPr>
          <w:rFonts w:ascii="Calibri" w:eastAsia="Calibri" w:hAnsi="Calibri" w:cs="Calibri"/>
          <w:sz w:val="32"/>
          <w:szCs w:val="32"/>
        </w:rPr>
        <w:t>em seu discurso deixou sua preocupação por um anúncio feito pelo Prefeito do Rio de Janeiro,</w:t>
      </w:r>
      <w:r w:rsidR="00584AD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584AD1" w:rsidRPr="00584AD1">
        <w:rPr>
          <w:rFonts w:ascii="Calibri" w:eastAsia="Calibri" w:hAnsi="Calibri" w:cs="Calibri"/>
          <w:sz w:val="32"/>
          <w:szCs w:val="32"/>
        </w:rPr>
        <w:t xml:space="preserve">dizendo que haverá um carnaval fora de época no mês de setembro na </w:t>
      </w:r>
      <w:proofErr w:type="spellStart"/>
      <w:r w:rsidR="00584AD1" w:rsidRPr="00584AD1">
        <w:rPr>
          <w:rFonts w:ascii="Calibri" w:eastAsia="Calibri" w:hAnsi="Calibri" w:cs="Calibri"/>
          <w:sz w:val="32"/>
          <w:szCs w:val="32"/>
        </w:rPr>
        <w:t>Iha</w:t>
      </w:r>
      <w:proofErr w:type="spellEnd"/>
      <w:r w:rsidR="00584AD1" w:rsidRPr="00584AD1">
        <w:rPr>
          <w:rFonts w:ascii="Calibri" w:eastAsia="Calibri" w:hAnsi="Calibri" w:cs="Calibri"/>
          <w:sz w:val="32"/>
          <w:szCs w:val="32"/>
        </w:rPr>
        <w:t xml:space="preserve"> de Paquetá, a seu ver, esse anúncio é muito preocupante, pois estamos em uma pandemia e acha precoce essa atitude, pois tem </w:t>
      </w:r>
      <w:proofErr w:type="gramStart"/>
      <w:r w:rsidR="00584AD1" w:rsidRPr="00584AD1">
        <w:rPr>
          <w:rFonts w:ascii="Calibri" w:eastAsia="Calibri" w:hAnsi="Calibri" w:cs="Calibri"/>
          <w:sz w:val="32"/>
          <w:szCs w:val="32"/>
        </w:rPr>
        <w:t>muitas coisas mais importante</w:t>
      </w:r>
      <w:proofErr w:type="gramEnd"/>
      <w:r w:rsidR="00584AD1" w:rsidRPr="00584AD1">
        <w:rPr>
          <w:rFonts w:ascii="Calibri" w:eastAsia="Calibri" w:hAnsi="Calibri" w:cs="Calibri"/>
          <w:sz w:val="32"/>
          <w:szCs w:val="32"/>
        </w:rPr>
        <w:t xml:space="preserve"> para se colocar em ordem, como comércio, escolas, e receia que essa notícia motive outros municípios. Em outro assunto, disse que estar sem poder trabalhar na Procuradoria da Mulher pela falta de estrutura, porém, como </w:t>
      </w:r>
      <w:proofErr w:type="gramStart"/>
      <w:r w:rsidR="00584AD1" w:rsidRPr="00584AD1">
        <w:rPr>
          <w:rFonts w:ascii="Calibri" w:eastAsia="Calibri" w:hAnsi="Calibri" w:cs="Calibri"/>
          <w:sz w:val="32"/>
          <w:szCs w:val="32"/>
        </w:rPr>
        <w:t>parlamentar e defensora pública continua</w:t>
      </w:r>
      <w:proofErr w:type="gramEnd"/>
      <w:r w:rsidR="00584AD1" w:rsidRPr="00584AD1">
        <w:rPr>
          <w:rFonts w:ascii="Calibri" w:eastAsia="Calibri" w:hAnsi="Calibri" w:cs="Calibri"/>
          <w:sz w:val="32"/>
          <w:szCs w:val="32"/>
        </w:rPr>
        <w:t xml:space="preserve"> atendendo às mulheres vítimas de violência, e que por causa dessa pandemia as agressões aumentaram. Concluiu desejando uma feliz sessão a todos. </w:t>
      </w:r>
      <w:r w:rsidR="00584AD1"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 xml:space="preserve">Fabiano Oliveira  </w:t>
      </w:r>
      <w:r w:rsidRPr="00D417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falou sobre a expectativa de uma temporada de verão com os aracajuanos vacinados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alavancar nossa </w:t>
      </w:r>
      <w:proofErr w:type="spell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sergipanidade</w:t>
      </w:r>
      <w:proofErr w:type="spell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após </w:t>
      </w:r>
      <w:r w:rsidRPr="00D417D3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mostrou</w:t>
      </w:r>
      <w:r w:rsidRPr="00D417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</w:t>
      </w:r>
      <w:r w:rsidRPr="00D417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campanha lançada pela Associação Brasileira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 Indústria de Hotéis (ABIH),</w:t>
      </w:r>
      <w:r w:rsidRPr="00D417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Seccional Sergipe e Associação Empresarial para o Desenvolvimento do Turismo em Sergipe - Sergipe </w:t>
      </w:r>
      <w:proofErr w:type="spellStart"/>
      <w:r w:rsidRPr="00D417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Destination</w:t>
      </w:r>
      <w:proofErr w:type="spell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423450">
        <w:rPr>
          <w:rFonts w:ascii="Calibri" w:eastAsia="Calibri" w:hAnsi="Calibri" w:cs="Calibri"/>
          <w:sz w:val="32"/>
          <w:szCs w:val="32"/>
        </w:rPr>
        <w:t>ao tempo que parabenizou a repórter Renata Alves, sergipana que hoje trabalha na TV Record e representa nosso nordeste.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423450">
        <w:rPr>
          <w:rFonts w:ascii="Calibri" w:eastAsia="Calibri" w:hAnsi="Calibri" w:cs="Calibri"/>
          <w:sz w:val="32"/>
          <w:szCs w:val="32"/>
        </w:rPr>
        <w:t>Concluiu dizendo que teremos o melhor verão de todos os tempos e que é contra festa clandestina.</w:t>
      </w:r>
      <w:r>
        <w:rPr>
          <w:rFonts w:ascii="Calibri" w:eastAsia="Calibri" w:hAnsi="Calibri" w:cs="Calibri"/>
          <w:b/>
          <w:sz w:val="32"/>
          <w:szCs w:val="32"/>
        </w:rPr>
        <w:t xml:space="preserve"> Fábio Meireles </w:t>
      </w:r>
      <w:r w:rsidRPr="00017384">
        <w:rPr>
          <w:rFonts w:ascii="Calibri" w:eastAsia="Calibri" w:hAnsi="Calibri" w:cs="Calibri"/>
          <w:sz w:val="32"/>
          <w:szCs w:val="32"/>
        </w:rPr>
        <w:t>em seu discurso mostrou um vídeo da Avenida Benjamin Constant, dizendo que alguns moradores entraram em contato solicitando o recapeamento do local, pois está intransitável e que fez o pedido a prefeitura, ainda em suas colocações mostrou outro vídeo de uma ação solidária que realizou, falando que é preciso ter um olhar solidário para todos.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017384">
        <w:rPr>
          <w:rFonts w:ascii="Calibri" w:eastAsia="Calibri" w:hAnsi="Calibri" w:cs="Calibri"/>
          <w:sz w:val="32"/>
          <w:szCs w:val="32"/>
        </w:rPr>
        <w:t>Concluiu desejando uma boa sessão a todos.</w:t>
      </w:r>
      <w:r>
        <w:rPr>
          <w:rFonts w:ascii="Calibri" w:eastAsia="Calibri" w:hAnsi="Calibri" w:cs="Calibri"/>
          <w:b/>
          <w:sz w:val="32"/>
          <w:szCs w:val="32"/>
        </w:rPr>
        <w:t xml:space="preserve"> Linda Brasil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disse que é muito triste como se fala sobre a </w:t>
      </w:r>
      <w:proofErr w:type="spellStart"/>
      <w:r>
        <w:rPr>
          <w:rFonts w:asciiTheme="minorHAnsi" w:hAnsiTheme="minorHAnsi" w:cstheme="minorHAnsi"/>
          <w:color w:val="333333"/>
          <w:sz w:val="32"/>
          <w:szCs w:val="32"/>
        </w:rPr>
        <w:t>transfobia</w:t>
      </w:r>
      <w:proofErr w:type="spellEnd"/>
      <w:r>
        <w:rPr>
          <w:rFonts w:asciiTheme="minorHAnsi" w:hAnsiTheme="minorHAnsi" w:cstheme="minorHAnsi"/>
          <w:color w:val="333333"/>
          <w:sz w:val="32"/>
          <w:szCs w:val="32"/>
        </w:rPr>
        <w:t xml:space="preserve">, ao tempo que explicou que esse tema se trata de uma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violência física, simbólica ou psicológica que pessoas </w:t>
      </w:r>
      <w:proofErr w:type="spellStart"/>
      <w:r w:rsidRPr="0063406A">
        <w:rPr>
          <w:rFonts w:asciiTheme="minorHAnsi" w:hAnsiTheme="minorHAnsi" w:cstheme="minorHAnsi"/>
          <w:color w:val="333333"/>
          <w:sz w:val="32"/>
          <w:szCs w:val="32"/>
        </w:rPr>
        <w:t>trans</w:t>
      </w:r>
      <w:proofErr w:type="spellEnd"/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sofrem, e que também vai perpa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ssar por espaços institucionais, e que quando  se fala 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que o Brasil é um país </w:t>
      </w:r>
      <w:proofErr w:type="spellStart"/>
      <w:r w:rsidRPr="0063406A">
        <w:rPr>
          <w:rFonts w:asciiTheme="minorHAnsi" w:hAnsiTheme="minorHAnsi" w:cstheme="minorHAnsi"/>
          <w:color w:val="333333"/>
          <w:sz w:val="32"/>
          <w:szCs w:val="32"/>
        </w:rPr>
        <w:t>transfóbico</w:t>
      </w:r>
      <w:proofErr w:type="spellEnd"/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proofErr w:type="spellStart"/>
      <w:r w:rsidRPr="0063406A">
        <w:rPr>
          <w:rFonts w:asciiTheme="minorHAnsi" w:hAnsiTheme="minorHAnsi" w:cstheme="minorHAnsi"/>
          <w:color w:val="333333"/>
          <w:sz w:val="32"/>
          <w:szCs w:val="32"/>
        </w:rPr>
        <w:t>LGBTfóbico</w:t>
      </w:r>
      <w:proofErr w:type="spellEnd"/>
      <w:r w:rsidRPr="0063406A">
        <w:rPr>
          <w:rFonts w:asciiTheme="minorHAnsi" w:hAnsiTheme="minorHAnsi" w:cstheme="minorHAnsi"/>
          <w:color w:val="333333"/>
          <w:sz w:val="32"/>
          <w:szCs w:val="32"/>
        </w:rPr>
        <w:t>, é machista, é racista, estamos analisando a estrutura, são comportamentos sutis e que são naturalizados, como piadas jocosas, comentár</w:t>
      </w:r>
      <w:r>
        <w:rPr>
          <w:rFonts w:asciiTheme="minorHAnsi" w:hAnsiTheme="minorHAnsi" w:cstheme="minorHAnsi"/>
          <w:color w:val="333333"/>
          <w:sz w:val="32"/>
          <w:szCs w:val="32"/>
        </w:rPr>
        <w:t>ios sobre as nossas identidades, e que  s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>ão opressões que estão presentes e estruturam a sociedade, e algumas pessoas reproduzem, às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vezes, sem perceber. Ato contínuo, relatou que ontem argumentou </w:t>
      </w:r>
      <w:r>
        <w:rPr>
          <w:rFonts w:cstheme="minorHAnsi"/>
          <w:color w:val="333333"/>
          <w:sz w:val="32"/>
          <w:szCs w:val="32"/>
        </w:rPr>
        <w:t>sobre a sua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insatisfação com a rejeição do </w:t>
      </w:r>
      <w:r>
        <w:rPr>
          <w:rFonts w:cstheme="minorHAnsi"/>
          <w:color w:val="333333"/>
          <w:sz w:val="32"/>
          <w:szCs w:val="32"/>
        </w:rPr>
        <w:t xml:space="preserve">seu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>Projeto</w:t>
      </w:r>
      <w:r>
        <w:rPr>
          <w:rFonts w:cstheme="minorHAnsi"/>
          <w:color w:val="333333"/>
          <w:sz w:val="32"/>
          <w:szCs w:val="32"/>
        </w:rPr>
        <w:t xml:space="preserve"> de Lei, não porque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cstheme="minorHAnsi"/>
          <w:color w:val="333333"/>
          <w:sz w:val="32"/>
          <w:szCs w:val="32"/>
        </w:rPr>
        <w:t xml:space="preserve">perdeu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uma votação, </w:t>
      </w:r>
      <w:r>
        <w:rPr>
          <w:rFonts w:cstheme="minorHAnsi"/>
          <w:color w:val="333333"/>
          <w:sz w:val="32"/>
          <w:szCs w:val="32"/>
        </w:rPr>
        <w:t xml:space="preserve">que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não há vaidade </w:t>
      </w:r>
      <w:r>
        <w:rPr>
          <w:rFonts w:cstheme="minorHAnsi"/>
          <w:color w:val="333333"/>
          <w:sz w:val="32"/>
          <w:szCs w:val="32"/>
        </w:rPr>
        <w:t xml:space="preserve">sua nesse processo e que a 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questão é que não houve justificativa para a recusa do projeto, não houve debate e hoje </w:t>
      </w:r>
      <w:r>
        <w:rPr>
          <w:rFonts w:cstheme="minorHAnsi"/>
          <w:color w:val="333333"/>
          <w:sz w:val="32"/>
          <w:szCs w:val="32"/>
        </w:rPr>
        <w:t xml:space="preserve">ainda tentam me culpar por isso,  e a seu ver, 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quem votou a favor leu o projeto </w:t>
      </w:r>
      <w:r>
        <w:rPr>
          <w:rFonts w:cstheme="minorHAnsi"/>
          <w:color w:val="333333"/>
          <w:sz w:val="32"/>
          <w:szCs w:val="32"/>
        </w:rPr>
        <w:t>e entendeu do que se tratava, e tem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certeza disso, </w:t>
      </w:r>
      <w:r>
        <w:rPr>
          <w:rFonts w:cstheme="minorHAnsi"/>
          <w:color w:val="333333"/>
          <w:sz w:val="32"/>
          <w:szCs w:val="32"/>
        </w:rPr>
        <w:t xml:space="preserve">indagando que quem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votou contra não </w:t>
      </w:r>
      <w:r>
        <w:rPr>
          <w:rFonts w:cstheme="minorHAnsi"/>
          <w:color w:val="333333"/>
          <w:sz w:val="32"/>
          <w:szCs w:val="32"/>
        </w:rPr>
        <w:t xml:space="preserve">tenha lido,  e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se </w:t>
      </w:r>
      <w:r>
        <w:rPr>
          <w:rFonts w:cstheme="minorHAnsi"/>
          <w:color w:val="333333"/>
          <w:sz w:val="32"/>
          <w:szCs w:val="32"/>
        </w:rPr>
        <w:t xml:space="preserve">por </w:t>
      </w:r>
      <w:r>
        <w:rPr>
          <w:rFonts w:cstheme="minorHAnsi"/>
          <w:color w:val="333333"/>
          <w:sz w:val="32"/>
          <w:szCs w:val="32"/>
        </w:rPr>
        <w:lastRenderedPageBreak/>
        <w:t xml:space="preserve">acaso não leu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e não entendeu porque não sanou as dúvidas no momento em que </w:t>
      </w:r>
      <w:r>
        <w:rPr>
          <w:rFonts w:cstheme="minorHAnsi"/>
          <w:color w:val="333333"/>
          <w:sz w:val="32"/>
          <w:szCs w:val="32"/>
        </w:rPr>
        <w:t>o projeto foi aberto para discussão. Finalizou dizendo que</w:t>
      </w:r>
      <w:bookmarkStart w:id="0" w:name="_GoBack"/>
      <w:bookmarkEnd w:id="0"/>
      <w:r>
        <w:rPr>
          <w:rFonts w:cstheme="minorHAnsi"/>
          <w:color w:val="333333"/>
          <w:sz w:val="32"/>
          <w:szCs w:val="32"/>
        </w:rPr>
        <w:t xml:space="preserve"> o</w:t>
      </w:r>
      <w:proofErr w:type="gramStart"/>
      <w:r>
        <w:rPr>
          <w:rFonts w:cstheme="minorHAnsi"/>
          <w:color w:val="333333"/>
          <w:sz w:val="32"/>
          <w:szCs w:val="32"/>
        </w:rPr>
        <w:t xml:space="preserve">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fato é que a rejeição do projeto inviabiliza o avanço da cidadania </w:t>
      </w:r>
      <w:proofErr w:type="spellStart"/>
      <w:r w:rsidRPr="0063406A">
        <w:rPr>
          <w:rFonts w:asciiTheme="minorHAnsi" w:hAnsiTheme="minorHAnsi" w:cstheme="minorHAnsi"/>
          <w:color w:val="333333"/>
          <w:sz w:val="32"/>
          <w:szCs w:val="32"/>
        </w:rPr>
        <w:t>t</w:t>
      </w:r>
      <w:r>
        <w:rPr>
          <w:rFonts w:cstheme="minorHAnsi"/>
          <w:color w:val="333333"/>
          <w:sz w:val="32"/>
          <w:szCs w:val="32"/>
        </w:rPr>
        <w:t>rans</w:t>
      </w:r>
      <w:proofErr w:type="spellEnd"/>
      <w:r>
        <w:rPr>
          <w:rFonts w:cstheme="minorHAnsi"/>
          <w:color w:val="333333"/>
          <w:sz w:val="32"/>
          <w:szCs w:val="32"/>
        </w:rPr>
        <w:t xml:space="preserve"> em Aracaju, uma vez que a s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>emana cumpre um papel pedagógico, de conscientização e também de de</w:t>
      </w:r>
      <w:r>
        <w:rPr>
          <w:rFonts w:cstheme="minorHAnsi"/>
          <w:color w:val="333333"/>
          <w:sz w:val="32"/>
          <w:szCs w:val="32"/>
        </w:rPr>
        <w:t xml:space="preserve">núncia das violações de direito, pois é  </w:t>
      </w:r>
      <w:r w:rsidRPr="0063406A">
        <w:rPr>
          <w:rFonts w:asciiTheme="minorHAnsi" w:hAnsiTheme="minorHAnsi" w:cstheme="minorHAnsi"/>
          <w:color w:val="333333"/>
          <w:sz w:val="32"/>
          <w:szCs w:val="32"/>
        </w:rPr>
        <w:t xml:space="preserve"> uma Semana que levamos informações para a sociedad</w:t>
      </w:r>
      <w:r>
        <w:rPr>
          <w:rFonts w:cstheme="minorHAnsi"/>
          <w:color w:val="333333"/>
          <w:sz w:val="32"/>
          <w:szCs w:val="32"/>
        </w:rPr>
        <w:t xml:space="preserve">e. Ato contínuo, O Senhor Presidente convidou a </w:t>
      </w:r>
      <w:r>
        <w:rPr>
          <w:rFonts w:ascii="Calibri" w:eastAsia="Calibri" w:hAnsi="Calibri"/>
          <w:color w:val="000000"/>
          <w:sz w:val="32"/>
          <w:szCs w:val="32"/>
        </w:rPr>
        <w:t xml:space="preserve">Secretária de Saúde do Município,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Waneska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Barbosa, para fazer a sua explanação sobre o primeiro Relatório </w:t>
      </w:r>
      <w:r w:rsidR="00FB53E9">
        <w:rPr>
          <w:rFonts w:ascii="Calibri" w:eastAsia="Calibri" w:hAnsi="Calibri"/>
          <w:color w:val="000000"/>
          <w:sz w:val="32"/>
          <w:szCs w:val="32"/>
        </w:rPr>
        <w:t>Quadrimestral do ano, que ao fazer uso da palavra</w:t>
      </w:r>
      <w:proofErr w:type="gramStart"/>
      <w:r w:rsidR="00FB53E9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Pr="006E3F79">
        <w:rPr>
          <w:rFonts w:asciiTheme="minorHAnsi" w:hAnsiTheme="minorHAnsi" w:cstheme="minorHAnsi"/>
          <w:color w:val="333333"/>
          <w:sz w:val="32"/>
          <w:szCs w:val="32"/>
        </w:rPr>
        <w:t>a secretária apresentou dados demográficos e d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 xml:space="preserve">e morbimortalidade do município,  dizendo que te focado suas ações 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>nas diretrizes do plano municipal de saúde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>, informando que e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ntre as 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>ações que foram realizadas no primeiro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quadrimestre foi o fortalecimento das redes de atenção à Saúde, qualificação da atenção básica, da atenção psicossocial, dos hospitais municipais, além dos serviços de média e alta complexidade ambulatorial e hospitalar.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 xml:space="preserve"> Ainda em suas colocações, disse que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a saúde não parou nas suas funções ordinárias, atenção primária, rede de urgência e emergência e também em 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>paralelo o controle da pandemia, pontuando</w:t>
      </w:r>
      <w:proofErr w:type="gramStart"/>
      <w:r w:rsidR="00FB53E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ainda que em virtude da pandemia do </w:t>
      </w:r>
      <w:proofErr w:type="spellStart"/>
      <w:r w:rsidRPr="006E3F79">
        <w:rPr>
          <w:rFonts w:asciiTheme="minorHAnsi" w:hAnsiTheme="minorHAnsi" w:cstheme="minorHAnsi"/>
          <w:color w:val="333333"/>
          <w:sz w:val="32"/>
          <w:szCs w:val="32"/>
        </w:rPr>
        <w:t>coronavírus</w:t>
      </w:r>
      <w:proofErr w:type="spellEnd"/>
      <w:r w:rsidRPr="006E3F79">
        <w:rPr>
          <w:rFonts w:asciiTheme="minorHAnsi" w:hAnsiTheme="minorHAnsi" w:cstheme="minorHAnsi"/>
          <w:color w:val="333333"/>
          <w:sz w:val="32"/>
          <w:szCs w:val="32"/>
        </w:rPr>
        <w:t>, houve a necessidade de ampliar o quadro pessoal para atender toda a demanda que a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 xml:space="preserve"> população requer neste momento, e sobre a pandemia, 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informou que o índice de absenteísmo na vacina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 xml:space="preserve">ção no município é pequeno na segunda dose, pois em termos gerais, noventa e sete por cento 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da população que tomou a 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 xml:space="preserve">primeira 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dose retornaram para tomar a 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>segunda dose, que  apesar de ter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números elevad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>os de contaminados, já começaram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a perceber re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>dução de óbitos e internamentos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, reforçando a necessidade da população continuar nos cuidados básicos para 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evitar a contaminação pelo </w:t>
      </w:r>
      <w:proofErr w:type="spellStart"/>
      <w:r w:rsidRPr="006E3F79">
        <w:rPr>
          <w:rFonts w:asciiTheme="minorHAnsi" w:hAnsiTheme="minorHAnsi" w:cstheme="minorHAnsi"/>
          <w:color w:val="333333"/>
          <w:sz w:val="32"/>
          <w:szCs w:val="32"/>
        </w:rPr>
        <w:t>coronavírus</w:t>
      </w:r>
      <w:proofErr w:type="spellEnd"/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 xml:space="preserve">Em suas considerações finais, destacou 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que é apaixonada pelo que faz e que pretende sempre fazer o seu melhor </w:t>
      </w:r>
      <w:r w:rsidR="00FB53E9">
        <w:rPr>
          <w:rFonts w:asciiTheme="minorHAnsi" w:hAnsiTheme="minorHAnsi" w:cstheme="minorHAnsi"/>
          <w:color w:val="333333"/>
          <w:sz w:val="32"/>
          <w:szCs w:val="32"/>
        </w:rPr>
        <w:t>em prol da população aracajuana.</w:t>
      </w:r>
      <w:r w:rsidRPr="006E3F7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outra</w:t>
      </w:r>
      <w:r w:rsidRPr="00BE52F5">
        <w:rPr>
          <w:rFonts w:eastAsia="Calibri" w:cstheme="minorHAnsi"/>
          <w:sz w:val="32"/>
          <w:szCs w:val="32"/>
        </w:rPr>
        <w:t xml:space="preserve"> Ses</w:t>
      </w:r>
      <w:r>
        <w:rPr>
          <w:rFonts w:eastAsia="Calibri" w:cstheme="minorHAnsi"/>
          <w:sz w:val="32"/>
          <w:szCs w:val="32"/>
        </w:rPr>
        <w:t>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>dia vinte e dois</w:t>
      </w:r>
      <w:proofErr w:type="gramStart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de junho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>dezoito</w:t>
      </w:r>
      <w:r>
        <w:rPr>
          <w:rFonts w:eastAsia="Calibri" w:cstheme="minorHAnsi"/>
          <w:sz w:val="32"/>
          <w:szCs w:val="32"/>
        </w:rPr>
        <w:t xml:space="preserve"> de junho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920AC4" w:rsidRPr="00BE52F5" w:rsidRDefault="00920AC4" w:rsidP="00920AC4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920AC4" w:rsidRPr="00BE52F5" w:rsidRDefault="00920AC4" w:rsidP="00920AC4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20AC4" w:rsidRPr="00BE52F5" w:rsidRDefault="00920AC4" w:rsidP="00920AC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20AC4" w:rsidRPr="00BE52F5" w:rsidRDefault="00920AC4" w:rsidP="00920AC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20AC4" w:rsidRPr="00BE52F5" w:rsidRDefault="00920AC4" w:rsidP="00920AC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20AC4" w:rsidRPr="00BE52F5" w:rsidRDefault="00920AC4" w:rsidP="00920AC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20AC4" w:rsidRPr="00BE52F5" w:rsidRDefault="00920AC4" w:rsidP="00920AC4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920AC4" w:rsidRDefault="00920AC4" w:rsidP="00920AC4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20AC4" w:rsidRDefault="00920AC4" w:rsidP="00920AC4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20AC4" w:rsidRDefault="00920AC4" w:rsidP="00920AC4"/>
    <w:p w:rsidR="00920AC4" w:rsidRPr="006E3F79" w:rsidRDefault="00920AC4" w:rsidP="00920AC4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</w:p>
    <w:p w:rsidR="00920AC4" w:rsidRPr="0063406A" w:rsidRDefault="00920AC4" w:rsidP="00920AC4">
      <w:pPr>
        <w:shd w:val="clear" w:color="auto" w:fill="F1F1F1"/>
        <w:spacing w:after="24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</w:p>
    <w:p w:rsidR="008F76B2" w:rsidRPr="00920AC4" w:rsidRDefault="008F76B2" w:rsidP="00920AC4">
      <w:pPr>
        <w:jc w:val="both"/>
        <w:rPr>
          <w:b/>
        </w:rPr>
      </w:pPr>
    </w:p>
    <w:sectPr w:rsidR="008F76B2" w:rsidRPr="00920A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D0" w:rsidRDefault="001305D0" w:rsidP="00920AC4">
      <w:pPr>
        <w:spacing w:after="0" w:line="240" w:lineRule="auto"/>
      </w:pPr>
      <w:r>
        <w:separator/>
      </w:r>
    </w:p>
  </w:endnote>
  <w:endnote w:type="continuationSeparator" w:id="0">
    <w:p w:rsidR="001305D0" w:rsidRDefault="001305D0" w:rsidP="0092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C4" w:rsidRDefault="00920AC4" w:rsidP="00920AC4">
    <w:pPr>
      <w:pStyle w:val="Rodap"/>
    </w:pPr>
    <w:r>
      <w:t xml:space="preserve">Praça Olímpio Campos, 74 – Centro Aracaju/SE CEP 49010-040 – Telefone: 2107 </w:t>
    </w:r>
    <w:proofErr w:type="gramStart"/>
    <w:r>
      <w:t>4800</w:t>
    </w:r>
    <w:proofErr w:type="gramEnd"/>
  </w:p>
  <w:p w:rsidR="00920AC4" w:rsidRDefault="00920AC4">
    <w:pPr>
      <w:pStyle w:val="Rodap"/>
    </w:pPr>
  </w:p>
  <w:p w:rsidR="00920AC4" w:rsidRDefault="00920A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D0" w:rsidRDefault="001305D0" w:rsidP="00920AC4">
      <w:pPr>
        <w:spacing w:after="0" w:line="240" w:lineRule="auto"/>
      </w:pPr>
      <w:r>
        <w:separator/>
      </w:r>
    </w:p>
  </w:footnote>
  <w:footnote w:type="continuationSeparator" w:id="0">
    <w:p w:rsidR="001305D0" w:rsidRDefault="001305D0" w:rsidP="0092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C4" w:rsidRDefault="00920AC4" w:rsidP="00920AC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912801" wp14:editId="34B873F9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0AC4" w:rsidRDefault="00920A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C4"/>
    <w:rsid w:val="000D0619"/>
    <w:rsid w:val="00103F24"/>
    <w:rsid w:val="001305D0"/>
    <w:rsid w:val="00584AD1"/>
    <w:rsid w:val="008F76B2"/>
    <w:rsid w:val="00920AC4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0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AC4"/>
  </w:style>
  <w:style w:type="paragraph" w:styleId="Rodap">
    <w:name w:val="footer"/>
    <w:basedOn w:val="Normal"/>
    <w:link w:val="RodapChar"/>
    <w:uiPriority w:val="99"/>
    <w:unhideWhenUsed/>
    <w:rsid w:val="00920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AC4"/>
  </w:style>
  <w:style w:type="paragraph" w:styleId="Textodebalo">
    <w:name w:val="Balloon Text"/>
    <w:basedOn w:val="Normal"/>
    <w:link w:val="TextodebaloChar"/>
    <w:uiPriority w:val="99"/>
    <w:semiHidden/>
    <w:unhideWhenUsed/>
    <w:rsid w:val="0092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0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AC4"/>
  </w:style>
  <w:style w:type="paragraph" w:styleId="Rodap">
    <w:name w:val="footer"/>
    <w:basedOn w:val="Normal"/>
    <w:link w:val="RodapChar"/>
    <w:uiPriority w:val="99"/>
    <w:unhideWhenUsed/>
    <w:rsid w:val="00920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AC4"/>
  </w:style>
  <w:style w:type="paragraph" w:styleId="Textodebalo">
    <w:name w:val="Balloon Text"/>
    <w:basedOn w:val="Normal"/>
    <w:link w:val="TextodebaloChar"/>
    <w:uiPriority w:val="99"/>
    <w:semiHidden/>
    <w:unhideWhenUsed/>
    <w:rsid w:val="0092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1909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</cp:revision>
  <dcterms:created xsi:type="dcterms:W3CDTF">2021-06-18T21:57:00Z</dcterms:created>
  <dcterms:modified xsi:type="dcterms:W3CDTF">2021-06-18T22:43:00Z</dcterms:modified>
</cp:coreProperties>
</file>